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CE" w:rsidRPr="007E3BCE" w:rsidRDefault="007E3BCE" w:rsidP="007E3BCE">
      <w:pPr>
        <w:shd w:val="clear" w:color="auto" w:fill="F2F2F2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BCE">
        <w:rPr>
          <w:rFonts w:ascii="Tahoma" w:eastAsia="Times New Roman" w:hAnsi="Tahoma" w:cs="Tahoma"/>
          <w:b/>
          <w:bCs/>
          <w:color w:val="003366"/>
          <w:sz w:val="20"/>
          <w:lang w:eastAsia="ru-RU"/>
        </w:rPr>
        <w:t xml:space="preserve">ИНФОРМАЦИЯ О РЕАЛИЗУЕМЫХ УРОВНЯХ ОБРАЗОВАНИЯ; О НОРМАТИВНЫХ СРОКАХ ОБУЧЕНИЯ;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</w:t>
      </w:r>
    </w:p>
    <w:p w:rsidR="007E3BCE" w:rsidRPr="007E3BCE" w:rsidRDefault="007E3BCE" w:rsidP="007E3BCE">
      <w:pPr>
        <w:shd w:val="clear" w:color="auto" w:fill="F2F2F2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BC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736"/>
        <w:gridCol w:w="4649"/>
      </w:tblGrid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4C7145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C714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4C714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 2 ДО 7 ЛЕТ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Нормативный срок освоения программы дошкольного образования: 5 лет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Основные программные направления развития ребенка:</w:t>
            </w:r>
          </w:p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физическое развитие, социально-личностное развитие, познавательно-речевое развитие, художественно-эстетическое развитие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ПРОГРАММЫ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Программа «Радуга»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Программа «Детство»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b/>
                <w:bCs/>
                <w:color w:val="666699"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b/>
                <w:bCs/>
                <w:color w:val="666699"/>
                <w:sz w:val="24"/>
                <w:szCs w:val="24"/>
                <w:lang w:eastAsia="ru-RU"/>
              </w:rPr>
              <w:t>1-4 КЛАССЫ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Нормативный срок обучения: 4 года</w:t>
            </w:r>
          </w:p>
          <w:p w:rsidR="007E3BCE" w:rsidRPr="007E3BCE" w:rsidRDefault="007E3BCE" w:rsidP="009323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 xml:space="preserve">Количество </w:t>
            </w:r>
            <w:proofErr w:type="gramStart"/>
            <w:r w:rsidRPr="007E3BC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обучающихся</w:t>
            </w:r>
            <w:proofErr w:type="gramEnd"/>
            <w:r w:rsidRPr="007E3BC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 xml:space="preserve"> за счет бюджета: </w:t>
            </w:r>
            <w:r w:rsidR="009323E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136</w:t>
            </w:r>
            <w:r w:rsidRPr="007E3BC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 xml:space="preserve"> (201</w:t>
            </w:r>
            <w:r w:rsidR="009323E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7</w:t>
            </w:r>
            <w:r w:rsidRPr="007E3BC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-201</w:t>
            </w:r>
            <w:r w:rsidR="009323E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8</w:t>
            </w:r>
            <w:r w:rsidRPr="007E3BC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 xml:space="preserve"> учебный год)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1-4 классы на начальном уровне образования обучаются по новым стандартам и реализовывают учебный план ФГОС НОО в рамках реализации основной образовательной программы (ООП) начального общего образования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ПРОГРАММЫ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9323E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7E3BCE" w:rsidRPr="007E3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Программа «Школа России»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7E3BCE" w:rsidRPr="007E3BCE" w:rsidTr="004C7145">
        <w:trPr>
          <w:trHeight w:val="421"/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9323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Пятидневная учебная неделя в I-х, 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9323EE" w:rsidRDefault="007E3BCE" w:rsidP="009323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9"/>
                <w:szCs w:val="19"/>
                <w:lang w:eastAsia="ru-RU"/>
              </w:rPr>
            </w:pPr>
            <w:r w:rsidRPr="004C71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Для </w:t>
            </w:r>
            <w:r w:rsidR="000F492D" w:rsidRPr="004C71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0F49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обеспечения</w:t>
            </w:r>
            <w:r w:rsidR="000F492D" w:rsidRPr="007E3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всеобщей компьютерной </w:t>
            </w:r>
            <w:r w:rsidR="000F492D" w:rsidRPr="004C71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грамотности </w:t>
            </w:r>
            <w:r w:rsidR="004C7145" w:rsidRPr="004C71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</w:t>
            </w:r>
            <w:r w:rsidR="009323EE" w:rsidRPr="004C71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3-4 </w:t>
            </w:r>
            <w:r w:rsidRPr="004C71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классах введен учебный курс</w:t>
            </w:r>
            <w:r w:rsidR="009323EE" w:rsidRPr="004C71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4C71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«</w:t>
            </w:r>
            <w:r w:rsidR="009323EE" w:rsidRPr="004C71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Информатика</w:t>
            </w:r>
            <w:r w:rsidRPr="004C71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 (</w:t>
            </w:r>
            <w:r w:rsidR="009323EE" w:rsidRPr="004C71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1ч</w:t>
            </w:r>
            <w:r w:rsidRPr="004C71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.)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Учебный предмет «Иностранный язык» изучается со 2-го класса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9323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учебный план IV класса включен учебный предмет «Основы религиозных культур и светской этики» (ОРКСЭ) 1 час в неделю (всего 35 часов)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b/>
                <w:bCs/>
                <w:color w:val="666699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b/>
                <w:bCs/>
                <w:color w:val="666699"/>
                <w:sz w:val="24"/>
                <w:szCs w:val="24"/>
                <w:lang w:eastAsia="ru-RU"/>
              </w:rPr>
              <w:t>5-9 КЛАССЫ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Нормативный срок обучения: 5 лет</w:t>
            </w:r>
          </w:p>
          <w:p w:rsidR="007E3BCE" w:rsidRPr="007E3BCE" w:rsidRDefault="007E3BCE" w:rsidP="009323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 xml:space="preserve">Количество </w:t>
            </w:r>
            <w:proofErr w:type="gramStart"/>
            <w:r w:rsidRPr="007E3BC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обучающихся</w:t>
            </w:r>
            <w:proofErr w:type="gramEnd"/>
            <w:r w:rsidRPr="007E3BC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 xml:space="preserve"> за счет бюджета: </w:t>
            </w:r>
            <w:r w:rsidR="009323E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113</w:t>
            </w:r>
            <w:r w:rsidRPr="007E3BC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 (201</w:t>
            </w:r>
            <w:r w:rsidR="009323E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7</w:t>
            </w:r>
            <w:r w:rsidRPr="007E3BC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-201</w:t>
            </w:r>
            <w:r w:rsidR="009323E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8</w:t>
            </w:r>
            <w:r w:rsidRPr="007E3BC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 xml:space="preserve"> учебный год)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9323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    5, 6, 7, классы обучаются по новым стандартам ФГОС основного общего образования в рамках реализации основной образовательной программы (ООП) основного общего образования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096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Национально-региональный компонент представлен предметами «Родной язык», «Родная литература», </w:t>
            </w:r>
            <w:r w:rsidR="00096B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История КБР</w:t>
            </w:r>
            <w:proofErr w:type="gramStart"/>
            <w:r w:rsidR="00096B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="00096B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еография КБР.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096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образовательной области «Технология» учебный предмет «Информатика и информационно-коммуникационные технологии (ИКТ)», направленный на обеспечение всеобщей компьютерной грамотности, изучается в</w:t>
            </w:r>
            <w:r w:rsidR="00096B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5,6,7,8.9</w:t>
            </w:r>
            <w:r w:rsidRPr="007E3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классах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096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Для организации профориентационной и информационной работы с целью изучения современного рынка труда, знакомство с профессиями, обучения школьников правилам выбора профессии с учетом собственных возможностей, потребности рынка труда </w:t>
            </w:r>
            <w:r w:rsidR="00096B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9-х классах веется элективный курс «Выбор профессии</w:t>
            </w:r>
            <w:r w:rsidR="00096BB1" w:rsidRPr="004C71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</w:t>
            </w:r>
            <w:proofErr w:type="gramStart"/>
            <w:r w:rsidR="00096BB1" w:rsidRPr="004C71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.В</w:t>
            </w:r>
            <w:proofErr w:type="gramEnd"/>
            <w:r w:rsidR="00096BB1" w:rsidRPr="004C71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5-9 классах введен Факультативный курс «Адыгский этикет»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096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Способы организации внеурочной деятельности: включение ребёнка в систему коллективных творческих дел (проекты «</w:t>
            </w:r>
            <w:r w:rsidR="00096B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Читаем вместе»</w:t>
            </w:r>
            <w:r w:rsidRPr="007E3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», «</w:t>
            </w:r>
            <w:r w:rsidR="00096B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Музей </w:t>
            </w:r>
            <w:proofErr w:type="gramStart"/>
            <w:r w:rsidR="00096B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–ц</w:t>
            </w:r>
            <w:proofErr w:type="gramEnd"/>
            <w:r w:rsidR="00096B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ентр гражданско-патриотического воспитания</w:t>
            </w:r>
            <w:r w:rsidRPr="007E3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», по направлениям внеурочной деятельности; использование ресурсов учреждений дополнительного образования, культуры, спорта, общественных организаций</w:t>
            </w:r>
            <w:r w:rsidR="00096B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b/>
                <w:bCs/>
                <w:color w:val="666699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b/>
                <w:bCs/>
                <w:color w:val="666699"/>
                <w:sz w:val="24"/>
                <w:szCs w:val="24"/>
                <w:lang w:eastAsia="ru-RU"/>
              </w:rPr>
              <w:t>10-11 КЛАССЫ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Нормативный срок обучения: 2 года</w:t>
            </w:r>
          </w:p>
          <w:p w:rsidR="007E3BCE" w:rsidRPr="007E3BCE" w:rsidRDefault="007E3BCE" w:rsidP="00096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 xml:space="preserve">Количество </w:t>
            </w:r>
            <w:proofErr w:type="gramStart"/>
            <w:r w:rsidRPr="007E3BC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обучающихся</w:t>
            </w:r>
            <w:proofErr w:type="gramEnd"/>
            <w:r w:rsidRPr="007E3BC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 xml:space="preserve"> за счет бюджета: </w:t>
            </w:r>
            <w:r w:rsidR="00096BB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22</w:t>
            </w:r>
            <w:r w:rsidRPr="007E3BC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 (201</w:t>
            </w:r>
            <w:r w:rsidR="00096BB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7</w:t>
            </w:r>
            <w:r w:rsidRPr="007E3BC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-201</w:t>
            </w:r>
            <w:r w:rsidR="00096BB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8</w:t>
            </w:r>
            <w:r w:rsidRPr="007E3BCE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 xml:space="preserve"> учебный год)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96BB1" w:rsidRDefault="00096BB1" w:rsidP="00096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Универсальное (непрофильное обучение)</w:t>
            </w:r>
          </w:p>
          <w:p w:rsidR="007E3BCE" w:rsidRPr="007E3BCE" w:rsidRDefault="007E3BCE" w:rsidP="00096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Образовательная область «Естествознание» изучается отдельными предметами (физика, химия, биология) 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096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В 10-11 классах изучаются предметы регионально-регионального компонента «Родная литература», «Родной язык», «Культура народов КБР» 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7E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Предмет «ОБЖ» изучается отдельным предметом с учебной нагрузкой 70 часов на два года обучения. В 10-х классах дополнительно вводится обязательное проведение учебных (пятидневных) сборов по основам военной службы (40 учебных часов)</w:t>
            </w:r>
          </w:p>
        </w:tc>
      </w:tr>
      <w:tr w:rsidR="007E3BCE" w:rsidRPr="007E3BCE" w:rsidTr="007E3BCE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E3BCE" w:rsidRPr="007E3BCE" w:rsidRDefault="007E3BCE" w:rsidP="00096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E3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10-11-х классах учебный план</w:t>
            </w:r>
            <w:r w:rsidR="00096B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дополнен элективными курсами </w:t>
            </w:r>
            <w:r w:rsidRPr="007E3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49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для подготовки выпускников к ГИА.</w:t>
            </w:r>
          </w:p>
        </w:tc>
      </w:tr>
    </w:tbl>
    <w:p w:rsidR="007E3BCE" w:rsidRPr="007E3BCE" w:rsidRDefault="007E3BCE" w:rsidP="007E3BCE">
      <w:pPr>
        <w:shd w:val="clear" w:color="auto" w:fill="F2F2F2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BC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7E3BCE" w:rsidRPr="007E3BCE" w:rsidRDefault="007E3BCE" w:rsidP="007E3BCE">
      <w:pPr>
        <w:shd w:val="clear" w:color="auto" w:fill="F2F2F2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BC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7E3BCE" w:rsidRPr="007E3BCE" w:rsidRDefault="002124CD" w:rsidP="007E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E3BCE" w:rsidRPr="007E3BCE" w:rsidRDefault="007E3BCE" w:rsidP="007E3BCE">
      <w:pPr>
        <w:shd w:val="clear" w:color="auto" w:fill="F2F2F2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BC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7E3BCE" w:rsidRPr="007E3BCE" w:rsidRDefault="007E3BCE" w:rsidP="007E3BCE">
      <w:pPr>
        <w:shd w:val="clear" w:color="auto" w:fill="F2F2F2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BC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7E3BCE" w:rsidRPr="007E3BCE" w:rsidRDefault="007E3BCE" w:rsidP="007E3BCE">
      <w:pPr>
        <w:shd w:val="clear" w:color="auto" w:fill="F2F2F2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BCE">
        <w:rPr>
          <w:rFonts w:ascii="Tahoma" w:eastAsia="Times New Roman" w:hAnsi="Tahoma" w:cs="Tahoma"/>
          <w:b/>
          <w:bCs/>
          <w:color w:val="003366"/>
          <w:sz w:val="20"/>
          <w:lang w:eastAsia="ru-RU"/>
        </w:rPr>
        <w:t>ИНФОРМАЦИЯ О ФОРМАХ ОБУЧЕНИЯ:</w:t>
      </w:r>
    </w:p>
    <w:p w:rsidR="000F492D" w:rsidRPr="007E3BCE" w:rsidRDefault="007E3BCE" w:rsidP="000F492D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C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соответствии с Уставом муниципального казенного общеобразовательного учреждения «Средняя общеобразовательная школа </w:t>
      </w:r>
      <w:r w:rsidR="00096B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с.п.Псыкод</w:t>
      </w:r>
      <w:r w:rsidRPr="007E3BC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обучение осуществляется в следующих формах: очная</w:t>
      </w:r>
      <w:r w:rsidR="000F49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E3BCE" w:rsidRPr="007E3BCE" w:rsidRDefault="007E3BCE" w:rsidP="007E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CE" w:rsidRPr="007E3BCE" w:rsidRDefault="007E3BCE" w:rsidP="007E3BCE">
      <w:pPr>
        <w:shd w:val="clear" w:color="auto" w:fill="F2F2F2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BC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7E3BCE" w:rsidRPr="007E3BCE" w:rsidRDefault="007E3BCE" w:rsidP="007E3BCE">
      <w:pPr>
        <w:shd w:val="clear" w:color="auto" w:fill="F2F2F2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BC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7E3BCE" w:rsidRPr="007E3BCE" w:rsidRDefault="007E3BCE" w:rsidP="007E3BCE">
      <w:pPr>
        <w:shd w:val="clear" w:color="auto" w:fill="F2F2F2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BCE">
        <w:rPr>
          <w:rFonts w:ascii="Tahoma" w:eastAsia="Times New Roman" w:hAnsi="Tahoma" w:cs="Tahoma"/>
          <w:b/>
          <w:bCs/>
          <w:color w:val="003366"/>
          <w:sz w:val="20"/>
          <w:lang w:eastAsia="ru-RU"/>
        </w:rPr>
        <w:t>ИНФОРМАЦИЯ О ЯЗЫКАХ, НА КОТОРЫХ ОСУЩЕСТВЛЯЕТСЯ ОБРАЗОВАНИЕ (ОБУЧЕНИЕ):</w:t>
      </w:r>
    </w:p>
    <w:p w:rsidR="007E3BCE" w:rsidRPr="007E3BCE" w:rsidRDefault="007E3BCE" w:rsidP="008E6DB7">
      <w:pPr>
        <w:shd w:val="clear" w:color="auto" w:fill="F2F2F2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BC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муниципальном казенном общеобразовательном учреждении «Средняя общеобразовательная школа </w:t>
      </w:r>
      <w:r w:rsidR="000F49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с.п.Псыкод </w:t>
      </w:r>
      <w:r w:rsidRPr="007E3BC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обучение и воспитание ведется на государственном языке Российской Федерации </w:t>
      </w:r>
      <w:r w:rsidRPr="008E6DB7">
        <w:rPr>
          <w:rFonts w:ascii="Tahoma" w:eastAsia="Times New Roman" w:hAnsi="Tahoma" w:cs="Tahoma"/>
          <w:b/>
          <w:sz w:val="20"/>
          <w:szCs w:val="20"/>
          <w:lang w:eastAsia="ru-RU"/>
        </w:rPr>
        <w:t>– русском языке</w:t>
      </w:r>
      <w:r w:rsidRPr="007E3BC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 </w:t>
      </w:r>
    </w:p>
    <w:p w:rsidR="007E3BCE" w:rsidRPr="007E3BCE" w:rsidRDefault="002124CD" w:rsidP="007E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7E3BCE" w:rsidRPr="007E3BCE" w:rsidRDefault="007E3BCE" w:rsidP="007E3BCE">
      <w:pPr>
        <w:shd w:val="clear" w:color="auto" w:fill="F2F2F2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BC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7E3BCE" w:rsidRPr="007E3BCE" w:rsidRDefault="007E3BCE" w:rsidP="007E3BCE">
      <w:pPr>
        <w:shd w:val="clear" w:color="auto" w:fill="F2F2F2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BC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7E3BCE" w:rsidRPr="007E3BCE" w:rsidRDefault="007E3BCE" w:rsidP="007E3BCE">
      <w:pPr>
        <w:shd w:val="clear" w:color="auto" w:fill="F2F2F2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BC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915946" w:rsidRDefault="00915946"/>
    <w:sectPr w:rsidR="00915946" w:rsidSect="0091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3BCE"/>
    <w:rsid w:val="00096BB1"/>
    <w:rsid w:val="000F492D"/>
    <w:rsid w:val="002124CD"/>
    <w:rsid w:val="002F2D6F"/>
    <w:rsid w:val="004C7145"/>
    <w:rsid w:val="007E3BCE"/>
    <w:rsid w:val="008E6DB7"/>
    <w:rsid w:val="00915946"/>
    <w:rsid w:val="009323EE"/>
    <w:rsid w:val="00A96006"/>
    <w:rsid w:val="00B43B7C"/>
    <w:rsid w:val="00D9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BCE"/>
    <w:rPr>
      <w:b/>
      <w:bCs/>
    </w:rPr>
  </w:style>
  <w:style w:type="character" w:styleId="a5">
    <w:name w:val="Hyperlink"/>
    <w:basedOn w:val="a0"/>
    <w:uiPriority w:val="99"/>
    <w:semiHidden/>
    <w:unhideWhenUsed/>
    <w:rsid w:val="007E3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2017-10-17T13:48:00Z</dcterms:created>
  <dcterms:modified xsi:type="dcterms:W3CDTF">2017-10-17T13:48:00Z</dcterms:modified>
</cp:coreProperties>
</file>