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5D" w:rsidRDefault="00F174C5">
      <w:pPr>
        <w:pStyle w:val="1"/>
        <w:spacing w:before="62"/>
        <w:ind w:left="1679" w:right="1694"/>
        <w:jc w:val="center"/>
      </w:pPr>
      <w:r>
        <w:t>Описание</w:t>
      </w:r>
      <w:r>
        <w:rPr>
          <w:spacing w:val="-8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</w:p>
    <w:p w:rsidR="00570A5D" w:rsidRDefault="00F174C5">
      <w:pPr>
        <w:spacing w:before="4"/>
        <w:ind w:left="166" w:right="180" w:hanging="8"/>
        <w:jc w:val="center"/>
        <w:rPr>
          <w:b/>
        </w:rPr>
      </w:pPr>
      <w:r>
        <w:rPr>
          <w:b/>
        </w:rPr>
        <w:t>в соответствии с ФГОС 2021, с учетом Федеральной образовательной программой начального</w:t>
      </w:r>
      <w:r>
        <w:rPr>
          <w:b/>
          <w:spacing w:val="1"/>
        </w:rPr>
        <w:t xml:space="preserve"> </w:t>
      </w:r>
      <w:r>
        <w:rPr>
          <w:b/>
        </w:rPr>
        <w:t>общего образования, утвержденной приказом Министерства просвещения Российской Федерации</w:t>
      </w:r>
      <w:r>
        <w:rPr>
          <w:b/>
          <w:spacing w:val="-52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18 мая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rPr>
          <w:b/>
        </w:rPr>
        <w:t>г. № 372.</w:t>
      </w:r>
    </w:p>
    <w:p w:rsidR="00570A5D" w:rsidRDefault="00570A5D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570A5D" w:rsidRDefault="00F174C5">
      <w:pPr>
        <w:pStyle w:val="1"/>
        <w:spacing w:before="1"/>
        <w:ind w:left="1684" w:right="1694"/>
        <w:jc w:val="center"/>
      </w:pPr>
      <w:r>
        <w:t>(Данная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t>классов 2023-2024</w:t>
      </w:r>
      <w:r>
        <w:rPr>
          <w:spacing w:val="-6"/>
        </w:rPr>
        <w:t xml:space="preserve"> </w:t>
      </w:r>
      <w:r>
        <w:t>уч.</w:t>
      </w:r>
      <w:r>
        <w:rPr>
          <w:spacing w:val="-3"/>
        </w:rPr>
        <w:t xml:space="preserve"> </w:t>
      </w:r>
      <w:r>
        <w:t>год)</w:t>
      </w:r>
    </w:p>
    <w:p w:rsidR="00570A5D" w:rsidRDefault="00570A5D">
      <w:pPr>
        <w:pStyle w:val="a3"/>
        <w:spacing w:before="2"/>
        <w:ind w:left="0" w:firstLine="0"/>
        <w:jc w:val="left"/>
        <w:rPr>
          <w:b/>
          <w:sz w:val="21"/>
        </w:rPr>
      </w:pPr>
    </w:p>
    <w:p w:rsidR="00570A5D" w:rsidRDefault="00F174C5">
      <w:pPr>
        <w:pStyle w:val="a3"/>
        <w:ind w:right="120" w:firstLine="283"/>
      </w:pPr>
      <w:r>
        <w:t>ФОП НОО является основным документом, определяющим содержание общего образования, а 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 при учете установленного ФГОС НОО </w:t>
      </w:r>
      <w:r>
        <w:t>соотношения обязательной части программы и</w:t>
      </w:r>
      <w:r>
        <w:rPr>
          <w:spacing w:val="1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 образовательного процесса.</w:t>
      </w:r>
    </w:p>
    <w:p w:rsidR="00570A5D" w:rsidRDefault="00F174C5">
      <w:pPr>
        <w:pStyle w:val="1"/>
        <w:spacing w:line="251" w:lineRule="exact"/>
        <w:ind w:left="396"/>
      </w:pPr>
      <w:r>
        <w:t>Целями</w:t>
      </w:r>
      <w:r>
        <w:rPr>
          <w:spacing w:val="-9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являются: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2" w:firstLine="566"/>
      </w:pPr>
      <w:r>
        <w:t>обеспечение реализации конституционного права каждого гражданина Российской 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2" w:firstLine="566"/>
      </w:pP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</w:t>
      </w:r>
      <w:r>
        <w:t>а;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6" w:firstLine="566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начального общего образования,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7" w:firstLine="566"/>
      </w:pPr>
      <w:r>
        <w:t>создание условий для свободного развития каждого обучающегося с учётом его 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 самореализации;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3" w:firstLine="566"/>
      </w:pPr>
      <w:proofErr w:type="gramStart"/>
      <w:r>
        <w:t>организация деятельности педагогического коллектива по созданию индивидуальных программ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особом внимании</w:t>
      </w:r>
      <w:r>
        <w:rPr>
          <w:spacing w:val="-1"/>
        </w:rPr>
        <w:t xml:space="preserve"> </w:t>
      </w:r>
      <w:r>
        <w:t>и поддержке.</w:t>
      </w:r>
      <w:proofErr w:type="gramEnd"/>
    </w:p>
    <w:p w:rsidR="00570A5D" w:rsidRDefault="00F174C5">
      <w:pPr>
        <w:pStyle w:val="1"/>
        <w:ind w:right="125" w:firstLine="566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1" w:firstLine="566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56"/>
        </w:rPr>
        <w:t xml:space="preserve"> </w:t>
      </w:r>
      <w:r>
        <w:t>гражданско-патриотическое,</w:t>
      </w:r>
      <w:r>
        <w:rPr>
          <w:spacing w:val="56"/>
        </w:rPr>
        <w:t xml:space="preserve"> </w:t>
      </w:r>
      <w:r>
        <w:t>духовно</w:t>
      </w:r>
      <w:r>
        <w:rPr>
          <w:lang w:val="en-US"/>
        </w:rPr>
        <w:t>-</w:t>
      </w:r>
      <w:bookmarkStart w:id="0" w:name="_GoBack"/>
      <w:bookmarkEnd w:id="0"/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0" w:firstLine="566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 потребностями и возможностями обуча</w:t>
      </w:r>
      <w:r>
        <w:t>ющегося, индивидуальными 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состояния</w:t>
      </w:r>
      <w:r>
        <w:rPr>
          <w:spacing w:val="-3"/>
        </w:rPr>
        <w:t xml:space="preserve"> </w:t>
      </w:r>
      <w:r>
        <w:t>здоровья;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4" w:firstLine="566"/>
      </w:pP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6"/>
        </w:tabs>
        <w:spacing w:line="251" w:lineRule="exact"/>
        <w:ind w:left="965" w:hanging="289"/>
      </w:pPr>
      <w:r>
        <w:t>обеспечение</w:t>
      </w:r>
      <w:r>
        <w:rPr>
          <w:spacing w:val="-5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32" w:firstLine="566"/>
      </w:pPr>
      <w:r>
        <w:t>достижение планируемых результатов освоения ФОП НОО всеми обучающимися, в том числе</w:t>
      </w:r>
      <w:r>
        <w:rPr>
          <w:spacing w:val="1"/>
        </w:rPr>
        <w:t xml:space="preserve"> </w:t>
      </w:r>
      <w:proofErr w:type="gramStart"/>
      <w:r>
        <w:t>обучающимися</w:t>
      </w:r>
      <w:r>
        <w:rPr>
          <w:spacing w:val="-5"/>
        </w:rPr>
        <w:t xml:space="preserve"> </w:t>
      </w:r>
      <w:r>
        <w:t>с ограниченными 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(далее -</w:t>
      </w:r>
      <w:r>
        <w:rPr>
          <w:spacing w:val="-8"/>
        </w:rPr>
        <w:t xml:space="preserve"> </w:t>
      </w:r>
      <w:r>
        <w:t>обучающиеся с ОВЗ);</w:t>
      </w:r>
      <w:proofErr w:type="gramEnd"/>
    </w:p>
    <w:p w:rsidR="00570A5D" w:rsidRDefault="00F174C5">
      <w:pPr>
        <w:pStyle w:val="a4"/>
        <w:numPr>
          <w:ilvl w:val="0"/>
          <w:numId w:val="2"/>
        </w:numPr>
        <w:tabs>
          <w:tab w:val="left" w:pos="966"/>
        </w:tabs>
        <w:spacing w:line="251" w:lineRule="exact"/>
        <w:ind w:left="965" w:hanging="289"/>
      </w:pPr>
      <w:r>
        <w:t>обеспечение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качественного</w:t>
      </w:r>
      <w:r>
        <w:rPr>
          <w:spacing w:val="-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1" w:firstLine="566"/>
      </w:pPr>
      <w:r>
        <w:t xml:space="preserve">выявление и </w:t>
      </w:r>
      <w:r>
        <w:t>развитие способностей обучающихся, в том числе лиц, проявивших 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0" w:firstLine="566"/>
      </w:pPr>
      <w:r>
        <w:t>организация интеллектуальных и творческих соревнований, научно- техническог</w:t>
      </w:r>
      <w:r>
        <w:t>о творчества 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spacing w:before="1" w:line="244" w:lineRule="auto"/>
        <w:ind w:right="130" w:firstLine="566"/>
      </w:pPr>
      <w:r>
        <w:t>участие обучающихся, их родителей (законных представителей), педагогических работников 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570A5D" w:rsidRDefault="00F174C5">
      <w:pPr>
        <w:pStyle w:val="1"/>
        <w:spacing w:before="0" w:line="248" w:lineRule="exact"/>
      </w:pPr>
      <w:r>
        <w:t>ФОП</w:t>
      </w:r>
      <w:r>
        <w:rPr>
          <w:spacing w:val="-7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учитывает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принципы:</w:t>
      </w:r>
    </w:p>
    <w:p w:rsidR="00570A5D" w:rsidRDefault="00F174C5">
      <w:pPr>
        <w:pStyle w:val="a4"/>
        <w:numPr>
          <w:ilvl w:val="0"/>
          <w:numId w:val="1"/>
        </w:numPr>
        <w:tabs>
          <w:tab w:val="left" w:pos="968"/>
        </w:tabs>
        <w:ind w:right="130" w:firstLine="566"/>
        <w:jc w:val="both"/>
      </w:pPr>
      <w:r>
        <w:t xml:space="preserve">принцип учёта ФГОС НОО: </w:t>
      </w:r>
      <w:proofErr w:type="gramStart"/>
      <w:r>
        <w:t>ФОП НОО базируется на требованиях, предъявляемых ФГОС НОО</w:t>
      </w:r>
      <w:r>
        <w:rPr>
          <w:spacing w:val="-52"/>
        </w:rPr>
        <w:t xml:space="preserve"> </w:t>
      </w:r>
      <w:r>
        <w:t>к целям, содержанию, планируемым результатам и условиям обучения на уровне начального общего</w:t>
      </w:r>
      <w:r>
        <w:rPr>
          <w:spacing w:val="1"/>
        </w:rPr>
        <w:t xml:space="preserve"> </w:t>
      </w:r>
      <w:r>
        <w:t>образования;</w:t>
      </w:r>
      <w:proofErr w:type="gramEnd"/>
    </w:p>
    <w:p w:rsidR="00570A5D" w:rsidRDefault="00F174C5">
      <w:pPr>
        <w:pStyle w:val="a4"/>
        <w:numPr>
          <w:ilvl w:val="0"/>
          <w:numId w:val="1"/>
        </w:numPr>
        <w:tabs>
          <w:tab w:val="left" w:pos="968"/>
        </w:tabs>
        <w:ind w:right="120" w:firstLine="566"/>
        <w:jc w:val="both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</w:t>
      </w:r>
      <w:r>
        <w:t>зовательной</w:t>
      </w:r>
      <w:r>
        <w:rPr>
          <w:spacing w:val="-52"/>
        </w:rPr>
        <w:t xml:space="preserve"> </w:t>
      </w:r>
      <w:r>
        <w:t>организации ФОП НОО характеризует право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 Российской Федерации и отражает механизмы реализации данного принципа в учебных планах,</w:t>
      </w:r>
      <w:r>
        <w:rPr>
          <w:spacing w:val="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570A5D" w:rsidRDefault="00F174C5">
      <w:pPr>
        <w:pStyle w:val="a4"/>
        <w:numPr>
          <w:ilvl w:val="0"/>
          <w:numId w:val="1"/>
        </w:numPr>
        <w:tabs>
          <w:tab w:val="left" w:pos="968"/>
        </w:tabs>
        <w:ind w:right="120" w:firstLine="566"/>
        <w:jc w:val="both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программа</w:t>
      </w:r>
      <w:r>
        <w:rPr>
          <w:spacing w:val="56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 учебного процесса в структуре учебной деятельности, предусматривает механизмы</w:t>
      </w:r>
      <w:r>
        <w:rPr>
          <w:spacing w:val="1"/>
        </w:rPr>
        <w:t xml:space="preserve"> </w:t>
      </w:r>
      <w:r>
        <w:t>формирования всех компонентов учебной деятельности (мотив, цель, учебная задача, учебные операции,</w:t>
      </w:r>
      <w:r>
        <w:rPr>
          <w:spacing w:val="-52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</w:t>
      </w:r>
      <w:r>
        <w:t>моконтроль);</w:t>
      </w:r>
    </w:p>
    <w:p w:rsidR="00570A5D" w:rsidRDefault="00F174C5">
      <w:pPr>
        <w:pStyle w:val="a4"/>
        <w:numPr>
          <w:ilvl w:val="0"/>
          <w:numId w:val="1"/>
        </w:numPr>
        <w:tabs>
          <w:tab w:val="left" w:pos="968"/>
        </w:tabs>
        <w:ind w:right="127" w:firstLine="566"/>
        <w:jc w:val="both"/>
      </w:pPr>
      <w:r>
        <w:t>принцип индивидуализации обучения: программа предусматривает возможность и механизмы</w:t>
      </w:r>
      <w:r>
        <w:rPr>
          <w:spacing w:val="1"/>
        </w:rPr>
        <w:t xml:space="preserve"> </w:t>
      </w:r>
      <w:r>
        <w:t>разработки индивидуальных программ и учебных планов для обучения детей с особыми 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 представителей)</w:t>
      </w:r>
      <w:r>
        <w:rPr>
          <w:spacing w:val="-3"/>
        </w:rPr>
        <w:t xml:space="preserve"> </w:t>
      </w:r>
      <w:r>
        <w:t>обучающегося;</w:t>
      </w:r>
    </w:p>
    <w:p w:rsidR="00570A5D" w:rsidRDefault="00F174C5">
      <w:pPr>
        <w:pStyle w:val="a4"/>
        <w:numPr>
          <w:ilvl w:val="0"/>
          <w:numId w:val="1"/>
        </w:numPr>
        <w:tabs>
          <w:tab w:val="left" w:pos="966"/>
        </w:tabs>
        <w:spacing w:before="1"/>
        <w:ind w:left="965" w:hanging="289"/>
        <w:jc w:val="both"/>
      </w:pPr>
      <w:r>
        <w:t>принцип</w:t>
      </w:r>
      <w:r>
        <w:rPr>
          <w:spacing w:val="41"/>
        </w:rPr>
        <w:t xml:space="preserve"> </w:t>
      </w:r>
      <w:r>
        <w:t>преемственности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перспективности:</w:t>
      </w:r>
      <w:r>
        <w:rPr>
          <w:spacing w:val="47"/>
        </w:rPr>
        <w:t xml:space="preserve"> </w:t>
      </w:r>
      <w:r>
        <w:t>программа</w:t>
      </w:r>
      <w:r>
        <w:rPr>
          <w:spacing w:val="43"/>
        </w:rPr>
        <w:t xml:space="preserve"> </w:t>
      </w:r>
      <w:r>
        <w:t>обеспечивает</w:t>
      </w:r>
      <w:r>
        <w:rPr>
          <w:spacing w:val="41"/>
        </w:rPr>
        <w:t xml:space="preserve"> </w:t>
      </w:r>
      <w:r>
        <w:t>связь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динамику</w:t>
      </w:r>
      <w:r>
        <w:rPr>
          <w:spacing w:val="43"/>
        </w:rPr>
        <w:t xml:space="preserve"> </w:t>
      </w:r>
      <w:proofErr w:type="gramStart"/>
      <w:r>
        <w:t>в</w:t>
      </w:r>
      <w:proofErr w:type="gramEnd"/>
    </w:p>
    <w:p w:rsidR="00570A5D" w:rsidRDefault="00570A5D">
      <w:pPr>
        <w:jc w:val="both"/>
        <w:sectPr w:rsidR="00570A5D">
          <w:type w:val="continuous"/>
          <w:pgSz w:w="11920" w:h="16850"/>
          <w:pgMar w:top="480" w:right="720" w:bottom="280" w:left="1020" w:header="720" w:footer="720" w:gutter="0"/>
          <w:cols w:space="720"/>
        </w:sectPr>
      </w:pPr>
    </w:p>
    <w:p w:rsidR="00570A5D" w:rsidRDefault="00F174C5">
      <w:pPr>
        <w:pStyle w:val="a3"/>
        <w:spacing w:before="75"/>
        <w:ind w:right="125" w:firstLine="0"/>
      </w:pPr>
      <w:proofErr w:type="gramStart"/>
      <w:r>
        <w:lastRenderedPageBreak/>
        <w:t>формировании знаний, умений и способов деятельности, а также успешную адаптацию обучающихся к</w:t>
      </w:r>
      <w:r>
        <w:rPr>
          <w:spacing w:val="1"/>
        </w:rPr>
        <w:t xml:space="preserve"> </w:t>
      </w:r>
      <w:r>
        <w:t>обучению по образоват</w:t>
      </w:r>
      <w:r>
        <w:t>ельным программам основного общего образования, единые подходы между их</w:t>
      </w:r>
      <w:r>
        <w:rPr>
          <w:spacing w:val="1"/>
        </w:rPr>
        <w:t xml:space="preserve"> </w:t>
      </w:r>
      <w:r>
        <w:t>обучением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на уровнях начального</w:t>
      </w:r>
      <w:r>
        <w:rPr>
          <w:spacing w:val="-3"/>
        </w:rPr>
        <w:t xml:space="preserve"> </w:t>
      </w:r>
      <w:r>
        <w:t>общего и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  <w:proofErr w:type="gramEnd"/>
    </w:p>
    <w:p w:rsidR="00570A5D" w:rsidRDefault="00F174C5">
      <w:pPr>
        <w:pStyle w:val="a4"/>
        <w:numPr>
          <w:ilvl w:val="0"/>
          <w:numId w:val="1"/>
        </w:numPr>
        <w:tabs>
          <w:tab w:val="left" w:pos="968"/>
        </w:tabs>
        <w:ind w:right="123" w:firstLine="566"/>
        <w:jc w:val="both"/>
      </w:pP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деятельности, разработку мероприятий, направленных на обогащение знаний, 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действительности;</w:t>
      </w:r>
    </w:p>
    <w:p w:rsidR="00570A5D" w:rsidRDefault="00F174C5">
      <w:pPr>
        <w:pStyle w:val="a4"/>
        <w:numPr>
          <w:ilvl w:val="0"/>
          <w:numId w:val="1"/>
        </w:numPr>
        <w:tabs>
          <w:tab w:val="left" w:pos="968"/>
        </w:tabs>
        <w:spacing w:before="1"/>
        <w:ind w:right="122" w:firstLine="566"/>
        <w:jc w:val="both"/>
      </w:pPr>
      <w:r>
        <w:t xml:space="preserve">принцип </w:t>
      </w:r>
      <w:proofErr w:type="spellStart"/>
      <w:r>
        <w:t>здоровьесбережения</w:t>
      </w:r>
      <w:proofErr w:type="spellEnd"/>
      <w:r>
        <w:t xml:space="preserve">: при организации образовательной </w:t>
      </w:r>
      <w:r>
        <w:t>деятельности не допускается</w:t>
      </w:r>
      <w:r>
        <w:rPr>
          <w:spacing w:val="1"/>
        </w:rPr>
        <w:t xml:space="preserve"> </w:t>
      </w:r>
      <w:r>
        <w:t>использование технологий, которые могут нанести вред физическому и (или) психическому 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t>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41"/>
        </w:rPr>
        <w:t xml:space="preserve"> </w:t>
      </w:r>
      <w:r>
        <w:t>предусмотренным</w:t>
      </w:r>
      <w:r>
        <w:rPr>
          <w:spacing w:val="43"/>
        </w:rPr>
        <w:t xml:space="preserve"> </w:t>
      </w:r>
      <w:r>
        <w:t>санитарными</w:t>
      </w:r>
      <w:r>
        <w:rPr>
          <w:spacing w:val="40"/>
        </w:rPr>
        <w:t xml:space="preserve"> </w:t>
      </w:r>
      <w:r>
        <w:t>правилами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нормами</w:t>
      </w:r>
      <w:r>
        <w:rPr>
          <w:spacing w:val="42"/>
        </w:rPr>
        <w:t xml:space="preserve"> </w:t>
      </w:r>
      <w:r>
        <w:t>СанПиН</w:t>
      </w:r>
      <w:r>
        <w:rPr>
          <w:spacing w:val="40"/>
        </w:rPr>
        <w:t xml:space="preserve"> </w:t>
      </w:r>
      <w:r>
        <w:t>1.2.3685-21</w:t>
      </w:r>
    </w:p>
    <w:p w:rsidR="00570A5D" w:rsidRDefault="00F174C5">
      <w:pPr>
        <w:pStyle w:val="a3"/>
        <w:ind w:right="119" w:firstLine="0"/>
      </w:pPr>
      <w:proofErr w:type="gramStart"/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 врача Российской Федерации от 28 января 2021 г. № 2 (зарегистрировано 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62296),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 поста</w:t>
      </w:r>
      <w:r>
        <w:t>новлением Главного государственного санитарного</w:t>
      </w:r>
      <w:r>
        <w:rPr>
          <w:spacing w:val="55"/>
        </w:rPr>
        <w:t xml:space="preserve"> </w:t>
      </w:r>
      <w:r>
        <w:t>врача Российской Федерации от</w:t>
      </w:r>
      <w:r>
        <w:rPr>
          <w:spacing w:val="1"/>
        </w:rPr>
        <w:t xml:space="preserve"> </w:t>
      </w:r>
      <w:r>
        <w:t>30 декабря 2022 г. № 24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9 марта 2023</w:t>
      </w:r>
      <w:r>
        <w:rPr>
          <w:spacing w:val="1"/>
        </w:rPr>
        <w:t xml:space="preserve"> </w:t>
      </w:r>
      <w:r>
        <w:t>г., регистрационный № 72558), действующими до 1 марта 2027 г. (далее - Гигиеничес</w:t>
      </w:r>
      <w:r>
        <w:t>кие нормативы), и</w:t>
      </w:r>
      <w:r>
        <w:rPr>
          <w:spacing w:val="1"/>
        </w:rPr>
        <w:t xml:space="preserve"> </w:t>
      </w:r>
      <w:r>
        <w:t>санитарными правилами СП 2.4.3648-20 «Санитарно-эпидемиологические требования к организациям</w:t>
      </w:r>
      <w:r>
        <w:rPr>
          <w:spacing w:val="1"/>
        </w:rPr>
        <w:t xml:space="preserve"> </w:t>
      </w:r>
      <w:r>
        <w:t>воспитания и обучения, отдыха и оздоровления детей и молодежи», утверждёнными 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</w:t>
      </w:r>
      <w:r>
        <w:t>ой Федерации от 28 сентября 2020 г. № 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56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 № 61573</w:t>
      </w:r>
      <w:proofErr w:type="gramEnd"/>
      <w:r>
        <w:t xml:space="preserve">), </w:t>
      </w:r>
      <w:proofErr w:type="gramStart"/>
      <w:r>
        <w:t>действующими</w:t>
      </w:r>
      <w:proofErr w:type="gramEnd"/>
      <w:r>
        <w:t xml:space="preserve"> до 1 января 2027 г. (далее - Санитарно-эпидемиологические</w:t>
      </w:r>
      <w:r>
        <w:rPr>
          <w:spacing w:val="1"/>
        </w:rPr>
        <w:t xml:space="preserve"> </w:t>
      </w:r>
      <w:r>
        <w:t>требования).</w:t>
      </w:r>
    </w:p>
    <w:p w:rsidR="00570A5D" w:rsidRDefault="00F174C5">
      <w:pPr>
        <w:pStyle w:val="a3"/>
        <w:ind w:right="123"/>
      </w:pP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 за четыре учебных</w:t>
      </w:r>
      <w:r>
        <w:rPr>
          <w:spacing w:val="1"/>
        </w:rPr>
        <w:t xml:space="preserve"> </w:t>
      </w:r>
      <w:r>
        <w:t>года</w:t>
      </w:r>
      <w:r>
        <w:rPr>
          <w:spacing w:val="55"/>
        </w:rPr>
        <w:t xml:space="preserve"> </w:t>
      </w:r>
      <w:r>
        <w:t>не может составлять менее 2954 академических часов и более</w:t>
      </w:r>
      <w:r>
        <w:rPr>
          <w:spacing w:val="1"/>
        </w:rPr>
        <w:t xml:space="preserve"> </w:t>
      </w:r>
      <w:r>
        <w:t>3345 академи</w:t>
      </w:r>
      <w:r>
        <w:t>ческих часов в соответствии с требованиями к организации образовательного процесса к</w:t>
      </w:r>
      <w:r>
        <w:rPr>
          <w:spacing w:val="1"/>
        </w:rPr>
        <w:t xml:space="preserve"> </w:t>
      </w:r>
      <w:r>
        <w:t>учебной нагрузке при 5-дневной (или 6-дневной) учебной неделе, предусмотренными 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-4"/>
        </w:rPr>
        <w:t xml:space="preserve"> </w:t>
      </w:r>
      <w:r>
        <w:t>и Санитарн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эпидемиологическими</w:t>
      </w:r>
      <w:r>
        <w:rPr>
          <w:spacing w:val="-5"/>
        </w:rPr>
        <w:t xml:space="preserve"> </w:t>
      </w:r>
      <w:r>
        <w:t>требованиями.</w:t>
      </w:r>
    </w:p>
    <w:p w:rsidR="00570A5D" w:rsidRDefault="00F174C5">
      <w:pPr>
        <w:pStyle w:val="a3"/>
        <w:spacing w:before="1"/>
        <w:ind w:right="1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 индивидуальные учебные планы, в том числе для ускоренного обучения, в пределах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дома</w:t>
      </w:r>
      <w:r>
        <w:t>шних</w:t>
      </w:r>
      <w:r>
        <w:rPr>
          <w:spacing w:val="56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 соответствовать требованиям, предусмотренным Гигиеническими нормативами и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-2"/>
        </w:rPr>
        <w:t xml:space="preserve"> </w:t>
      </w:r>
      <w:r>
        <w:t>требованиями.</w:t>
      </w:r>
    </w:p>
    <w:p w:rsidR="00570A5D" w:rsidRDefault="00F174C5">
      <w:pPr>
        <w:pStyle w:val="1"/>
        <w:spacing w:before="7" w:line="251" w:lineRule="exact"/>
        <w:ind w:left="679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ФОП</w:t>
      </w:r>
      <w:r>
        <w:rPr>
          <w:spacing w:val="-8"/>
        </w:rPr>
        <w:t xml:space="preserve"> </w:t>
      </w:r>
      <w:r>
        <w:t>НОО.</w:t>
      </w:r>
    </w:p>
    <w:p w:rsidR="00570A5D" w:rsidRDefault="00F174C5">
      <w:pPr>
        <w:pStyle w:val="a3"/>
        <w:ind w:right="12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-5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обучающегося.</w:t>
      </w:r>
    </w:p>
    <w:p w:rsidR="00570A5D" w:rsidRDefault="00F174C5">
      <w:pPr>
        <w:pStyle w:val="a3"/>
        <w:ind w:right="119"/>
      </w:pPr>
      <w:r>
        <w:t>Личностные результаты освоения ФОП НОО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</w:t>
      </w:r>
      <w:r>
        <w:t>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570A5D" w:rsidRDefault="00F174C5">
      <w:pPr>
        <w:pStyle w:val="a3"/>
        <w:tabs>
          <w:tab w:val="left" w:pos="2535"/>
          <w:tab w:val="left" w:pos="3821"/>
          <w:tab w:val="left" w:pos="5454"/>
          <w:tab w:val="left" w:pos="6435"/>
          <w:tab w:val="left" w:pos="7194"/>
          <w:tab w:val="left" w:pos="8471"/>
        </w:tabs>
        <w:ind w:right="128"/>
        <w:jc w:val="left"/>
      </w:pPr>
      <w:proofErr w:type="spellStart"/>
      <w:r>
        <w:t>Метапредметные</w:t>
      </w:r>
      <w:proofErr w:type="spellEnd"/>
      <w:r>
        <w:tab/>
        <w:t>результаты</w:t>
      </w:r>
      <w:r>
        <w:tab/>
        <w:t>характеризуют</w:t>
      </w:r>
      <w:r>
        <w:tab/>
        <w:t>уровень</w:t>
      </w:r>
      <w:r>
        <w:tab/>
      </w:r>
      <w:proofErr w:type="spellStart"/>
      <w:r>
        <w:t>сформированности</w:t>
      </w:r>
      <w:proofErr w:type="spellEnd"/>
      <w:r>
        <w:tab/>
        <w:t>познавательных,</w:t>
      </w:r>
      <w:r>
        <w:rPr>
          <w:spacing w:val="-52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2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которые</w:t>
      </w:r>
      <w:r>
        <w:tab/>
        <w:t>обеспечивают 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предметов,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становление</w:t>
      </w:r>
      <w:r>
        <w:rPr>
          <w:spacing w:val="16"/>
        </w:rPr>
        <w:t xml:space="preserve"> </w:t>
      </w:r>
      <w:r>
        <w:t>способности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самообразованию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саморазвитию.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обучающиеся</w:t>
      </w:r>
      <w:r>
        <w:rPr>
          <w:spacing w:val="12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6"/>
        </w:rPr>
        <w:t xml:space="preserve"> </w:t>
      </w:r>
      <w:r>
        <w:t>междисциплинарных</w:t>
      </w:r>
      <w:r>
        <w:rPr>
          <w:spacing w:val="8"/>
        </w:rPr>
        <w:t xml:space="preserve"> </w:t>
      </w:r>
      <w:r>
        <w:t>понятий,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различными</w:t>
      </w:r>
      <w:r>
        <w:rPr>
          <w:spacing w:val="6"/>
        </w:rPr>
        <w:t xml:space="preserve"> </w:t>
      </w:r>
      <w:r>
        <w:t>знаков</w:t>
      </w:r>
      <w:r>
        <w:rPr>
          <w:spacing w:val="5"/>
        </w:rPr>
        <w:t xml:space="preserve"> </w:t>
      </w:r>
      <w:r>
        <w:t>символическими</w:t>
      </w:r>
      <w:r>
        <w:rPr>
          <w:spacing w:val="5"/>
        </w:rPr>
        <w:t xml:space="preserve"> </w:t>
      </w:r>
      <w:r>
        <w:t>средствами,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как в</w:t>
      </w:r>
      <w:r>
        <w:rPr>
          <w:spacing w:val="-2"/>
        </w:rPr>
        <w:t xml:space="preserve"> </w:t>
      </w:r>
      <w:r>
        <w:t>типовых,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новых, нестандартных учебных</w:t>
      </w:r>
    </w:p>
    <w:p w:rsidR="00570A5D" w:rsidRDefault="00F174C5">
      <w:pPr>
        <w:pStyle w:val="a3"/>
        <w:ind w:firstLine="0"/>
        <w:jc w:val="left"/>
      </w:pPr>
      <w:proofErr w:type="gramStart"/>
      <w:r>
        <w:t>ситуациях</w:t>
      </w:r>
      <w:proofErr w:type="gramEnd"/>
      <w:r>
        <w:t>.</w:t>
      </w:r>
    </w:p>
    <w:p w:rsidR="00570A5D" w:rsidRDefault="00F174C5">
      <w:pPr>
        <w:pStyle w:val="1"/>
        <w:spacing w:before="3" w:line="250" w:lineRule="exact"/>
        <w:ind w:left="679"/>
      </w:pPr>
      <w:r>
        <w:t>Система</w:t>
      </w:r>
      <w:r>
        <w:rPr>
          <w:spacing w:val="-9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ФОП</w:t>
      </w:r>
      <w:r>
        <w:rPr>
          <w:spacing w:val="-9"/>
        </w:rPr>
        <w:t xml:space="preserve"> </w:t>
      </w:r>
      <w:r>
        <w:t>НОО.</w:t>
      </w:r>
    </w:p>
    <w:p w:rsidR="00570A5D" w:rsidRDefault="00F174C5">
      <w:pPr>
        <w:pStyle w:val="a3"/>
        <w:ind w:right="125"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деятельности и подготовки обучающихся, освоивших </w:t>
      </w:r>
      <w:r>
        <w:t>ООП НОО, является ФГОС НОО независимо от</w:t>
      </w:r>
      <w:r>
        <w:rPr>
          <w:spacing w:val="1"/>
        </w:rPr>
        <w:t xml:space="preserve"> </w:t>
      </w:r>
      <w:r>
        <w:t>формы получения начального общего образования и формы обучения. Таким образом, ФГОС НОО</w:t>
      </w:r>
      <w:r>
        <w:rPr>
          <w:spacing w:val="1"/>
        </w:rPr>
        <w:t xml:space="preserve"> </w:t>
      </w:r>
      <w:r>
        <w:t>определяет основные требования к образовательным результатам обучающихся и средствам оценки их</w:t>
      </w:r>
      <w:r>
        <w:rPr>
          <w:spacing w:val="1"/>
        </w:rPr>
        <w:t xml:space="preserve"> </w:t>
      </w:r>
      <w:r>
        <w:t>достижения.</w:t>
      </w:r>
    </w:p>
    <w:p w:rsidR="00570A5D" w:rsidRDefault="00F174C5">
      <w:pPr>
        <w:pStyle w:val="a3"/>
        <w:ind w:left="679" w:firstLine="0"/>
      </w:pPr>
      <w:r>
        <w:t>Система</w:t>
      </w:r>
      <w:r>
        <w:rPr>
          <w:spacing w:val="18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</w:t>
      </w:r>
      <w:r>
        <w:t>жения</w:t>
      </w:r>
      <w:r>
        <w:rPr>
          <w:spacing w:val="17"/>
        </w:rPr>
        <w:t xml:space="preserve"> </w:t>
      </w:r>
      <w:r>
        <w:t>планируемых</w:t>
      </w:r>
      <w:r>
        <w:rPr>
          <w:spacing w:val="19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система</w:t>
      </w:r>
      <w:r>
        <w:rPr>
          <w:spacing w:val="17"/>
        </w:rPr>
        <w:t xml:space="preserve"> </w:t>
      </w:r>
      <w:r>
        <w:t>оценки)</w:t>
      </w:r>
      <w:r>
        <w:rPr>
          <w:spacing w:val="16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частью</w:t>
      </w:r>
    </w:p>
    <w:p w:rsidR="00570A5D" w:rsidRDefault="00570A5D">
      <w:pPr>
        <w:sectPr w:rsidR="00570A5D">
          <w:pgSz w:w="11920" w:h="16850"/>
          <w:pgMar w:top="460" w:right="720" w:bottom="280" w:left="1020" w:header="720" w:footer="720" w:gutter="0"/>
          <w:cols w:space="720"/>
        </w:sectPr>
      </w:pPr>
    </w:p>
    <w:p w:rsidR="00570A5D" w:rsidRDefault="00F174C5">
      <w:pPr>
        <w:pStyle w:val="a3"/>
        <w:spacing w:before="75"/>
        <w:ind w:right="132" w:firstLine="0"/>
      </w:pPr>
      <w:r>
        <w:lastRenderedPageBreak/>
        <w:t>системы оценки и управления качеством образования в образовательной организации и служит основой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разработке образовательной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соответствующего локального</w:t>
      </w:r>
      <w:r>
        <w:rPr>
          <w:spacing w:val="-6"/>
        </w:rPr>
        <w:t xml:space="preserve"> </w:t>
      </w:r>
      <w:r>
        <w:t>акта.</w:t>
      </w:r>
    </w:p>
    <w:p w:rsidR="00570A5D" w:rsidRDefault="00F174C5">
      <w:pPr>
        <w:pStyle w:val="a3"/>
        <w:spacing w:before="1"/>
        <w:ind w:right="11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 ориентация образовательного процесса на достижение планируемых резу</w:t>
      </w:r>
      <w:r>
        <w:t>льтатов 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процессом.</w:t>
      </w:r>
    </w:p>
    <w:p w:rsidR="00570A5D" w:rsidRDefault="00F174C5">
      <w:pPr>
        <w:pStyle w:val="a3"/>
        <w:ind w:right="12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3" w:firstLine="566"/>
      </w:pPr>
      <w:r>
        <w:t>оценка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достижений</w:t>
      </w:r>
      <w:r>
        <w:rPr>
          <w:spacing w:val="22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этапах</w:t>
      </w:r>
      <w:r>
        <w:rPr>
          <w:spacing w:val="23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основа</w:t>
      </w:r>
      <w:r>
        <w:rPr>
          <w:spacing w:val="-5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уро</w:t>
      </w:r>
      <w:r>
        <w:t>вней;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spacing w:before="1"/>
        <w:ind w:right="125" w:firstLine="566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spacing w:before="1"/>
        <w:ind w:right="129" w:firstLine="566"/>
      </w:pPr>
      <w:r>
        <w:t xml:space="preserve">оценка результатов деятельности образовательной организации как основа </w:t>
      </w:r>
      <w:proofErr w:type="spellStart"/>
      <w:r>
        <w:t>аккредитационных</w:t>
      </w:r>
      <w:proofErr w:type="spellEnd"/>
      <w:r>
        <w:rPr>
          <w:spacing w:val="1"/>
        </w:rPr>
        <w:t xml:space="preserve"> </w:t>
      </w:r>
      <w:r>
        <w:t>процедур.</w:t>
      </w:r>
    </w:p>
    <w:p w:rsidR="00570A5D" w:rsidRDefault="00F174C5">
      <w:pPr>
        <w:pStyle w:val="a3"/>
        <w:ind w:right="118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НОО.</w:t>
      </w:r>
    </w:p>
    <w:p w:rsidR="00570A5D" w:rsidRDefault="00F174C5">
      <w:pPr>
        <w:pStyle w:val="a3"/>
        <w:spacing w:before="3" w:line="251" w:lineRule="exact"/>
        <w:ind w:left="679" w:firstLine="0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оценки.</w:t>
      </w:r>
    </w:p>
    <w:p w:rsidR="00570A5D" w:rsidRDefault="00F174C5">
      <w:pPr>
        <w:pStyle w:val="a3"/>
        <w:ind w:right="114"/>
      </w:pP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диагностику;</w:t>
      </w:r>
      <w:r>
        <w:rPr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тематическую</w:t>
      </w:r>
      <w:r>
        <w:rPr>
          <w:spacing w:val="56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оценку;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аттестацию;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наблюдение;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образовательных достижений обучающихся.</w:t>
      </w:r>
    </w:p>
    <w:p w:rsidR="00570A5D" w:rsidRDefault="00F174C5">
      <w:pPr>
        <w:pStyle w:val="a3"/>
        <w:spacing w:line="252" w:lineRule="exact"/>
        <w:ind w:left="679" w:firstLine="0"/>
      </w:pPr>
      <w:r>
        <w:t>Внешняя</w:t>
      </w:r>
      <w:r>
        <w:rPr>
          <w:spacing w:val="-9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включает: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6"/>
        </w:tabs>
        <w:spacing w:line="252" w:lineRule="exact"/>
        <w:ind w:left="965" w:hanging="289"/>
      </w:pPr>
      <w:r>
        <w:t>независимую</w:t>
      </w:r>
      <w:r>
        <w:rPr>
          <w:spacing w:val="-5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570A5D" w:rsidRDefault="00F174C5">
      <w:pPr>
        <w:spacing w:before="28"/>
        <w:ind w:left="679"/>
        <w:rPr>
          <w:rFonts w:ascii="Symbol" w:hAnsi="Symbol"/>
          <w:sz w:val="18"/>
        </w:rPr>
      </w:pPr>
      <w:r>
        <w:rPr>
          <w:rFonts w:ascii="Symbol" w:hAnsi="Symbol"/>
          <w:sz w:val="18"/>
        </w:rPr>
        <w:t></w:t>
      </w:r>
    </w:p>
    <w:p w:rsidR="00570A5D" w:rsidRDefault="00F174C5">
      <w:pPr>
        <w:pStyle w:val="a3"/>
        <w:spacing w:before="2"/>
        <w:ind w:right="114"/>
      </w:pPr>
      <w:r>
        <w:t>В соответствии с ФГОС НОО система оценки образовательной организации реализует 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>,</w:t>
      </w:r>
      <w:r>
        <w:rPr>
          <w:spacing w:val="-2"/>
        </w:rPr>
        <w:t xml:space="preserve"> </w:t>
      </w:r>
      <w:r>
        <w:t>уровневый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комплексный</w:t>
      </w:r>
      <w:r>
        <w:rPr>
          <w:spacing w:val="-3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 достижений.</w:t>
      </w:r>
    </w:p>
    <w:p w:rsidR="00570A5D" w:rsidRDefault="00F174C5">
      <w:pPr>
        <w:pStyle w:val="a3"/>
        <w:ind w:right="121"/>
      </w:pP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обучения, выраженные в</w:t>
      </w:r>
      <w:r>
        <w:rPr>
          <w:spacing w:val="-3"/>
        </w:rPr>
        <w:t xml:space="preserve"> </w:t>
      </w:r>
      <w:proofErr w:type="spellStart"/>
      <w:r>
        <w:t>деятельностной</w:t>
      </w:r>
      <w:proofErr w:type="spellEnd"/>
      <w:r>
        <w:t xml:space="preserve"> форме.</w:t>
      </w:r>
    </w:p>
    <w:p w:rsidR="00570A5D" w:rsidRDefault="00F174C5">
      <w:pPr>
        <w:pStyle w:val="a3"/>
        <w:spacing w:before="1"/>
        <w:ind w:right="123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оценки, т</w:t>
      </w:r>
      <w:r>
        <w:t>ак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 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измерений.</w:t>
      </w:r>
    </w:p>
    <w:p w:rsidR="00570A5D" w:rsidRDefault="00F174C5">
      <w:pPr>
        <w:pStyle w:val="a3"/>
        <w:ind w:right="123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-9"/>
        </w:rPr>
        <w:t xml:space="preserve"> </w:t>
      </w:r>
      <w:r>
        <w:t>для продолжения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последующего учебного</w:t>
      </w:r>
      <w:r>
        <w:rPr>
          <w:spacing w:val="1"/>
        </w:rPr>
        <w:t xml:space="preserve"> </w:t>
      </w:r>
      <w:r>
        <w:t>материала.</w:t>
      </w:r>
    </w:p>
    <w:p w:rsidR="00570A5D" w:rsidRDefault="00F174C5">
      <w:pPr>
        <w:pStyle w:val="a3"/>
        <w:ind w:left="679" w:firstLine="0"/>
      </w:pPr>
      <w:r>
        <w:t>Комплексный</w:t>
      </w:r>
      <w:r>
        <w:rPr>
          <w:spacing w:val="-6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6"/>
        </w:tabs>
        <w:spacing w:before="3" w:line="251" w:lineRule="exact"/>
        <w:ind w:left="965" w:hanging="289"/>
      </w:pPr>
      <w:r>
        <w:t>оценку</w:t>
      </w:r>
      <w:r>
        <w:rPr>
          <w:spacing w:val="-9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2" w:firstLine="566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 и для</w:t>
      </w:r>
      <w:r>
        <w:rPr>
          <w:spacing w:val="1"/>
        </w:rPr>
        <w:t xml:space="preserve"> </w:t>
      </w:r>
      <w:r>
        <w:t>итоговой оце</w:t>
      </w:r>
      <w:r>
        <w:t>нки;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контекстной информации (об особенностях обучающихся, условиях и процессе обучения и другие) 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полученных 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 управления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1" w:firstLine="566"/>
      </w:pPr>
      <w:r>
        <w:t>использование</w:t>
      </w:r>
      <w:r>
        <w:rPr>
          <w:spacing w:val="1"/>
        </w:rPr>
        <w:t xml:space="preserve"> </w:t>
      </w:r>
      <w:r>
        <w:t>разнообразных методов и форм оценки, взаимно</w:t>
      </w:r>
      <w:r>
        <w:rPr>
          <w:spacing w:val="1"/>
        </w:rPr>
        <w:t xml:space="preserve"> </w:t>
      </w:r>
      <w:r>
        <w:t>дополняющих друг</w:t>
      </w:r>
      <w:r>
        <w:rPr>
          <w:spacing w:val="55"/>
        </w:rPr>
        <w:t xml:space="preserve"> </w:t>
      </w:r>
      <w:r>
        <w:t>друга,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оценок творческих работ, наблюдения;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1" w:firstLine="566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оценочную деятельность</w:t>
      </w:r>
      <w:r>
        <w:rPr>
          <w:spacing w:val="-8"/>
        </w:rPr>
        <w:t xml:space="preserve"> </w:t>
      </w:r>
      <w:r>
        <w:t xml:space="preserve">(самоанализ, самооценка, </w:t>
      </w:r>
      <w:proofErr w:type="spellStart"/>
      <w:r>
        <w:t>взаимооценка</w:t>
      </w:r>
      <w:proofErr w:type="spellEnd"/>
      <w:r>
        <w:t>);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spacing w:before="1"/>
        <w:ind w:right="130" w:firstLine="566"/>
      </w:pPr>
      <w:r>
        <w:t xml:space="preserve">использование мониторинга </w:t>
      </w:r>
      <w:r>
        <w:t>динамических показателей освоения умений и знаний, в том 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proofErr w:type="spellStart"/>
      <w:r>
        <w:t>информационнокоммуникационных</w:t>
      </w:r>
      <w:proofErr w:type="spellEnd"/>
      <w:r>
        <w:t xml:space="preserve"> (цифровых)</w:t>
      </w:r>
      <w:r>
        <w:rPr>
          <w:spacing w:val="-1"/>
        </w:rPr>
        <w:t xml:space="preserve"> </w:t>
      </w:r>
      <w:r>
        <w:t>технологий.</w:t>
      </w:r>
    </w:p>
    <w:p w:rsidR="00570A5D" w:rsidRDefault="00F174C5">
      <w:pPr>
        <w:pStyle w:val="a3"/>
        <w:ind w:right="148"/>
      </w:pPr>
      <w:r>
        <w:t>Целью оценки личностных достижений обучающихся является получение общего представления о</w:t>
      </w:r>
      <w:r>
        <w:rPr>
          <w:spacing w:val="-52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</w:t>
      </w:r>
      <w:r>
        <w:t>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</w:t>
      </w:r>
      <w:proofErr w:type="gramStart"/>
      <w:r>
        <w:t>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proofErr w:type="gramEnd"/>
      <w:r>
        <w:rPr>
          <w:spacing w:val="-1"/>
        </w:rPr>
        <w:t xml:space="preserve"> </w:t>
      </w:r>
      <w:r>
        <w:t>влиянии на</w:t>
      </w:r>
      <w:r>
        <w:rPr>
          <w:spacing w:val="-6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обучающихся.</w:t>
      </w:r>
    </w:p>
    <w:p w:rsidR="00570A5D" w:rsidRDefault="00F174C5">
      <w:pPr>
        <w:pStyle w:val="a3"/>
        <w:spacing w:line="251" w:lineRule="exact"/>
        <w:ind w:left="679" w:firstLine="0"/>
      </w:pPr>
      <w:r>
        <w:t>При</w:t>
      </w:r>
      <w:r>
        <w:rPr>
          <w:spacing w:val="7"/>
        </w:rPr>
        <w:t xml:space="preserve"> </w:t>
      </w:r>
      <w:r>
        <w:t>оценке</w:t>
      </w:r>
      <w:r>
        <w:rPr>
          <w:spacing w:val="5"/>
        </w:rPr>
        <w:t xml:space="preserve"> </w:t>
      </w:r>
      <w:r>
        <w:t>личностных</w:t>
      </w:r>
      <w:r>
        <w:rPr>
          <w:spacing w:val="6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необходимо</w:t>
      </w:r>
      <w:r>
        <w:rPr>
          <w:spacing w:val="6"/>
        </w:rPr>
        <w:t xml:space="preserve"> </w:t>
      </w:r>
      <w:r>
        <w:t>соблюдение</w:t>
      </w:r>
      <w:r>
        <w:rPr>
          <w:spacing w:val="8"/>
        </w:rPr>
        <w:t xml:space="preserve"> </w:t>
      </w:r>
      <w:r>
        <w:t>этических</w:t>
      </w:r>
      <w:r>
        <w:rPr>
          <w:spacing w:val="9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правил</w:t>
      </w:r>
    </w:p>
    <w:p w:rsidR="00570A5D" w:rsidRDefault="00F174C5">
      <w:pPr>
        <w:pStyle w:val="a3"/>
        <w:spacing w:before="2"/>
        <w:ind w:firstLine="0"/>
      </w:pPr>
      <w:proofErr w:type="gramStart"/>
      <w:r>
        <w:t>взаимодействия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proofErr w:type="spellStart"/>
      <w:r>
        <w:t>индивидуальнопсихологических</w:t>
      </w:r>
      <w:proofErr w:type="spellEnd"/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развития.</w:t>
      </w:r>
      <w:proofErr w:type="gramEnd"/>
    </w:p>
    <w:p w:rsidR="00570A5D" w:rsidRDefault="00F174C5">
      <w:pPr>
        <w:pStyle w:val="a3"/>
        <w:spacing w:before="1" w:line="251" w:lineRule="exact"/>
        <w:ind w:left="679" w:firstLine="0"/>
        <w:jc w:val="left"/>
      </w:pPr>
      <w:r>
        <w:t>Личностные</w:t>
      </w:r>
      <w:r>
        <w:rPr>
          <w:spacing w:val="-5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освоивших</w:t>
      </w:r>
      <w:r>
        <w:rPr>
          <w:spacing w:val="-9"/>
        </w:rPr>
        <w:t xml:space="preserve"> </w:t>
      </w:r>
      <w:r>
        <w:t>ФОП</w:t>
      </w:r>
      <w:r>
        <w:rPr>
          <w:spacing w:val="-5"/>
        </w:rPr>
        <w:t xml:space="preserve"> </w:t>
      </w:r>
      <w:r>
        <w:t>НОО,</w:t>
      </w:r>
      <w:r>
        <w:rPr>
          <w:spacing w:val="-5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результатов: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162" w:firstLine="566"/>
        <w:jc w:val="left"/>
      </w:pPr>
      <w:r>
        <w:t>основы</w:t>
      </w:r>
      <w:r>
        <w:rPr>
          <w:spacing w:val="19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идентичности,</w:t>
      </w:r>
      <w:r>
        <w:rPr>
          <w:spacing w:val="19"/>
        </w:rPr>
        <w:t xml:space="preserve"> </w:t>
      </w:r>
      <w:r>
        <w:t>ценностные</w:t>
      </w:r>
      <w:r>
        <w:rPr>
          <w:spacing w:val="16"/>
        </w:rPr>
        <w:t xml:space="preserve"> </w:t>
      </w:r>
      <w:r>
        <w:t>установки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социально</w:t>
      </w:r>
      <w:r>
        <w:rPr>
          <w:spacing w:val="15"/>
        </w:rPr>
        <w:t xml:space="preserve"> </w:t>
      </w:r>
      <w:r>
        <w:t>значимые</w:t>
      </w:r>
      <w:r>
        <w:rPr>
          <w:spacing w:val="-5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личности;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left="965" w:hanging="289"/>
        <w:jc w:val="left"/>
      </w:pPr>
      <w:r>
        <w:t>готовность</w:t>
      </w:r>
      <w:r>
        <w:rPr>
          <w:spacing w:val="21"/>
        </w:rPr>
        <w:t xml:space="preserve"> </w:t>
      </w:r>
      <w:proofErr w:type="gramStart"/>
      <w:r>
        <w:t>обучающихся</w:t>
      </w:r>
      <w:proofErr w:type="gramEnd"/>
      <w:r>
        <w:rPr>
          <w:spacing w:val="20"/>
        </w:rPr>
        <w:t xml:space="preserve"> </w:t>
      </w:r>
      <w:r>
        <w:t>к</w:t>
      </w:r>
      <w:r>
        <w:rPr>
          <w:spacing w:val="77"/>
        </w:rPr>
        <w:t xml:space="preserve"> </w:t>
      </w:r>
      <w:r>
        <w:t>саморазвитию,</w:t>
      </w:r>
      <w:r>
        <w:rPr>
          <w:spacing w:val="78"/>
        </w:rPr>
        <w:t xml:space="preserve"> </w:t>
      </w:r>
      <w:r>
        <w:t>мотивация</w:t>
      </w:r>
      <w:r>
        <w:rPr>
          <w:spacing w:val="75"/>
        </w:rPr>
        <w:t xml:space="preserve"> </w:t>
      </w:r>
      <w:r>
        <w:t>к</w:t>
      </w:r>
      <w:r>
        <w:rPr>
          <w:spacing w:val="78"/>
        </w:rPr>
        <w:t xml:space="preserve"> </w:t>
      </w:r>
      <w:r>
        <w:t>познанию</w:t>
      </w:r>
      <w:r>
        <w:rPr>
          <w:spacing w:val="77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обучению,</w:t>
      </w:r>
      <w:r>
        <w:rPr>
          <w:spacing w:val="76"/>
        </w:rPr>
        <w:t xml:space="preserve"> </w:t>
      </w:r>
      <w:r>
        <w:t>активное</w:t>
      </w:r>
    </w:p>
    <w:p w:rsidR="00570A5D" w:rsidRDefault="00570A5D">
      <w:pPr>
        <w:sectPr w:rsidR="00570A5D">
          <w:pgSz w:w="11920" w:h="16850"/>
          <w:pgMar w:top="460" w:right="720" w:bottom="280" w:left="1020" w:header="720" w:footer="720" w:gutter="0"/>
          <w:cols w:space="720"/>
        </w:sectPr>
      </w:pPr>
    </w:p>
    <w:p w:rsidR="00570A5D" w:rsidRDefault="00F174C5">
      <w:pPr>
        <w:pStyle w:val="a3"/>
        <w:spacing w:before="75" w:line="252" w:lineRule="exact"/>
        <w:ind w:firstLine="0"/>
        <w:jc w:val="left"/>
      </w:pPr>
      <w:r>
        <w:lastRenderedPageBreak/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деятельности.</w:t>
      </w:r>
    </w:p>
    <w:p w:rsidR="00570A5D" w:rsidRDefault="00F174C5">
      <w:pPr>
        <w:pStyle w:val="a3"/>
        <w:ind w:right="2"/>
        <w:jc w:val="left"/>
      </w:pPr>
      <w:r>
        <w:t>Учитывая</w:t>
      </w:r>
      <w:r>
        <w:rPr>
          <w:spacing w:val="21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групп</w:t>
      </w:r>
      <w:r>
        <w:rPr>
          <w:spacing w:val="22"/>
        </w:rPr>
        <w:t xml:space="preserve"> </w:t>
      </w:r>
      <w:r>
        <w:t>личностных</w:t>
      </w:r>
      <w:r>
        <w:rPr>
          <w:spacing w:val="26"/>
        </w:rPr>
        <w:t xml:space="preserve"> </w:t>
      </w:r>
      <w:r>
        <w:t>результатов,</w:t>
      </w:r>
      <w:r>
        <w:rPr>
          <w:spacing w:val="25"/>
        </w:rPr>
        <w:t xml:space="preserve"> </w:t>
      </w:r>
      <w:r>
        <w:t>учитель</w:t>
      </w:r>
      <w:r>
        <w:rPr>
          <w:spacing w:val="26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осуществлять</w:t>
      </w:r>
      <w:r>
        <w:rPr>
          <w:spacing w:val="25"/>
        </w:rPr>
        <w:t xml:space="preserve"> </w:t>
      </w:r>
      <w:r>
        <w:t>оценку</w:t>
      </w:r>
      <w:r>
        <w:rPr>
          <w:spacing w:val="-52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следующих качеств: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left="965" w:hanging="289"/>
        <w:jc w:val="left"/>
      </w:pPr>
      <w:r>
        <w:t>наличие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познания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учения;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before="1"/>
        <w:ind w:left="965" w:hanging="289"/>
        <w:jc w:val="left"/>
      </w:pPr>
      <w:r>
        <w:t>наличие</w:t>
      </w:r>
      <w:r>
        <w:rPr>
          <w:spacing w:val="-8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удерживать</w:t>
      </w:r>
      <w:r>
        <w:rPr>
          <w:spacing w:val="-7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задачу,</w:t>
      </w:r>
      <w:r>
        <w:rPr>
          <w:spacing w:val="-8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before="2" w:line="251" w:lineRule="exact"/>
        <w:ind w:left="965" w:hanging="289"/>
        <w:jc w:val="left"/>
      </w:pPr>
      <w:r>
        <w:t>способность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самооценку.</w:t>
      </w:r>
    </w:p>
    <w:p w:rsidR="00570A5D" w:rsidRDefault="00F174C5">
      <w:pPr>
        <w:pStyle w:val="a3"/>
        <w:ind w:right="127"/>
      </w:pPr>
      <w:r>
        <w:t>Диагностические задания, устанавливающие уровень этих качеств, целесообразно интегрировать с</w:t>
      </w:r>
      <w:r>
        <w:rPr>
          <w:spacing w:val="1"/>
        </w:rPr>
        <w:t xml:space="preserve"> </w:t>
      </w:r>
      <w:r>
        <w:t>заданиями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регулят</w:t>
      </w:r>
      <w:r>
        <w:t>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 действий.</w:t>
      </w:r>
    </w:p>
    <w:p w:rsidR="00570A5D" w:rsidRDefault="00F174C5">
      <w:pPr>
        <w:pStyle w:val="a3"/>
        <w:ind w:right="123"/>
      </w:pP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освоения ФОП НОО, которые отражают совокупность познавательных, коммуникативных и</w:t>
      </w:r>
      <w:r>
        <w:rPr>
          <w:spacing w:val="-52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</w:t>
      </w:r>
      <w:r>
        <w:t>твий.</w:t>
      </w:r>
    </w:p>
    <w:p w:rsidR="00570A5D" w:rsidRDefault="00F174C5">
      <w:pPr>
        <w:pStyle w:val="a3"/>
        <w:spacing w:before="1"/>
        <w:ind w:right="122"/>
      </w:pPr>
      <w:r>
        <w:t>Формирование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деятельности.</w:t>
      </w:r>
    </w:p>
    <w:p w:rsidR="00570A5D" w:rsidRDefault="00F174C5">
      <w:pPr>
        <w:pStyle w:val="a3"/>
        <w:spacing w:before="3" w:line="252" w:lineRule="exact"/>
        <w:ind w:left="679" w:firstLine="0"/>
      </w:pPr>
      <w:r>
        <w:t>Оценка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proofErr w:type="spellStart"/>
      <w:r>
        <w:t>сформированности</w:t>
      </w:r>
      <w:proofErr w:type="spellEnd"/>
      <w:r>
        <w:t>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line="252" w:lineRule="exact"/>
        <w:ind w:left="965" w:hanging="289"/>
        <w:jc w:val="left"/>
      </w:pPr>
      <w:r>
        <w:t>познавательных</w:t>
      </w:r>
      <w:r>
        <w:rPr>
          <w:spacing w:val="-11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line="252" w:lineRule="exact"/>
        <w:ind w:left="965" w:hanging="289"/>
        <w:jc w:val="left"/>
      </w:pPr>
      <w:r>
        <w:t>коммуникативных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10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line="251" w:lineRule="exact"/>
        <w:ind w:left="965" w:hanging="289"/>
        <w:jc w:val="left"/>
      </w:pPr>
      <w:r>
        <w:t>регулятивных</w:t>
      </w:r>
      <w:r>
        <w:rPr>
          <w:spacing w:val="-10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действий.</w:t>
      </w:r>
    </w:p>
    <w:p w:rsidR="00570A5D" w:rsidRDefault="00F174C5">
      <w:pPr>
        <w:pStyle w:val="a3"/>
        <w:ind w:right="127"/>
      </w:pPr>
      <w:r>
        <w:t>Овладение познавательными универсальными учебными действиями предполагает формирование</w:t>
      </w:r>
      <w:r>
        <w:rPr>
          <w:spacing w:val="1"/>
        </w:rPr>
        <w:t xml:space="preserve"> </w:t>
      </w:r>
      <w:r>
        <w:t>и оценку у обучающихся базовых логических действий, базовых исслед</w:t>
      </w:r>
      <w:r>
        <w:t>овательских действий, 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570A5D" w:rsidRDefault="00F174C5">
      <w:pPr>
        <w:pStyle w:val="a3"/>
        <w:spacing w:before="1"/>
        <w:ind w:right="125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6"/>
        </w:tabs>
        <w:spacing w:line="251" w:lineRule="exact"/>
        <w:ind w:left="965" w:hanging="289"/>
      </w:pPr>
      <w:r>
        <w:t>сравнивать</w:t>
      </w:r>
      <w:r>
        <w:rPr>
          <w:spacing w:val="-5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аналогии;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6"/>
        </w:tabs>
        <w:spacing w:before="3" w:line="251" w:lineRule="exact"/>
        <w:ind w:left="965" w:hanging="289"/>
      </w:pPr>
      <w:r>
        <w:t>объединять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объекта</w:t>
      </w:r>
      <w:r>
        <w:rPr>
          <w:spacing w:val="-9"/>
        </w:rPr>
        <w:t xml:space="preserve"> </w:t>
      </w:r>
      <w:r>
        <w:t>(объекты)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определённому</w:t>
      </w:r>
      <w:r>
        <w:rPr>
          <w:spacing w:val="-10"/>
        </w:rPr>
        <w:t xml:space="preserve"> </w:t>
      </w:r>
      <w:r>
        <w:t>признаку;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493" w:firstLine="566"/>
        <w:jc w:val="left"/>
      </w:pPr>
      <w:r>
        <w:t>определять</w:t>
      </w:r>
      <w:r>
        <w:rPr>
          <w:spacing w:val="34"/>
        </w:rPr>
        <w:t xml:space="preserve"> </w:t>
      </w:r>
      <w:r>
        <w:t>существенный</w:t>
      </w:r>
      <w:r>
        <w:rPr>
          <w:spacing w:val="38"/>
        </w:rPr>
        <w:t xml:space="preserve"> </w:t>
      </w:r>
      <w:r>
        <w:t>признак</w:t>
      </w:r>
      <w:r>
        <w:rPr>
          <w:spacing w:val="41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классификации,</w:t>
      </w:r>
      <w:r>
        <w:rPr>
          <w:spacing w:val="38"/>
        </w:rPr>
        <w:t xml:space="preserve"> </w:t>
      </w:r>
      <w:r>
        <w:t>классифицировать</w:t>
      </w:r>
      <w:r>
        <w:rPr>
          <w:spacing w:val="36"/>
        </w:rPr>
        <w:t xml:space="preserve"> </w:t>
      </w:r>
      <w:r>
        <w:t>предложенные</w:t>
      </w:r>
      <w:r>
        <w:rPr>
          <w:spacing w:val="-52"/>
        </w:rPr>
        <w:t xml:space="preserve"> </w:t>
      </w:r>
      <w:r>
        <w:t>объекты;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159" w:firstLine="566"/>
        <w:jc w:val="left"/>
      </w:pPr>
      <w:r>
        <w:t>находить</w:t>
      </w:r>
      <w:r>
        <w:rPr>
          <w:spacing w:val="19"/>
        </w:rPr>
        <w:t xml:space="preserve"> </w:t>
      </w:r>
      <w:r>
        <w:t>закономерности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противоречия</w:t>
      </w:r>
      <w:r>
        <w:rPr>
          <w:spacing w:val="2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рассматриваемых</w:t>
      </w:r>
      <w:r>
        <w:rPr>
          <w:spacing w:val="17"/>
        </w:rPr>
        <w:t xml:space="preserve"> </w:t>
      </w:r>
      <w:r>
        <w:t>фактах,</w:t>
      </w:r>
      <w:r>
        <w:rPr>
          <w:spacing w:val="23"/>
        </w:rPr>
        <w:t xml:space="preserve"> </w:t>
      </w:r>
      <w:r>
        <w:t>данных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наблюдениях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предложенного</w:t>
      </w:r>
      <w:r>
        <w:rPr>
          <w:spacing w:val="-4"/>
        </w:rPr>
        <w:t xml:space="preserve"> </w:t>
      </w:r>
      <w:r>
        <w:t>учителем алгоритма;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785" w:firstLine="566"/>
        <w:jc w:val="left"/>
      </w:pPr>
      <w:r>
        <w:t>выявлять недостаток информации для решения учебной (практической) задачи на основе</w:t>
      </w:r>
      <w:r>
        <w:rPr>
          <w:spacing w:val="-52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151" w:firstLine="566"/>
        <w:jc w:val="left"/>
      </w:pPr>
      <w:r>
        <w:t>устанавливать</w:t>
      </w:r>
      <w:r>
        <w:rPr>
          <w:spacing w:val="45"/>
        </w:rPr>
        <w:t xml:space="preserve"> </w:t>
      </w:r>
      <w:r>
        <w:t>причинно-следственные</w:t>
      </w:r>
      <w:r>
        <w:rPr>
          <w:spacing w:val="47"/>
        </w:rPr>
        <w:t xml:space="preserve"> </w:t>
      </w:r>
      <w:r>
        <w:t>связи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ситуациях,</w:t>
      </w:r>
      <w:r>
        <w:rPr>
          <w:spacing w:val="47"/>
        </w:rPr>
        <w:t xml:space="preserve"> </w:t>
      </w:r>
      <w:r>
        <w:t>поддающихся</w:t>
      </w:r>
      <w:r>
        <w:rPr>
          <w:spacing w:val="46"/>
        </w:rPr>
        <w:t xml:space="preserve"> </w:t>
      </w:r>
      <w:r>
        <w:t>непосредственному</w:t>
      </w:r>
      <w:r>
        <w:rPr>
          <w:spacing w:val="-52"/>
        </w:rPr>
        <w:t xml:space="preserve"> </w:t>
      </w:r>
      <w:r>
        <w:t>наблюдению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знакомых по опыту, делать</w:t>
      </w:r>
      <w:r>
        <w:rPr>
          <w:spacing w:val="-1"/>
        </w:rPr>
        <w:t xml:space="preserve"> </w:t>
      </w:r>
      <w:r>
        <w:t>выводы.</w:t>
      </w:r>
    </w:p>
    <w:p w:rsidR="00570A5D" w:rsidRDefault="00F174C5">
      <w:pPr>
        <w:pStyle w:val="a3"/>
        <w:tabs>
          <w:tab w:val="left" w:pos="1970"/>
          <w:tab w:val="left" w:pos="3161"/>
          <w:tab w:val="left" w:pos="5365"/>
          <w:tab w:val="left" w:pos="6740"/>
          <w:tab w:val="left" w:pos="8274"/>
          <w:tab w:val="left" w:pos="9926"/>
        </w:tabs>
        <w:ind w:right="132"/>
        <w:jc w:val="left"/>
      </w:pPr>
      <w:r>
        <w:t>Овладение</w:t>
      </w:r>
      <w:r>
        <w:tab/>
      </w:r>
      <w:r>
        <w:t>базовыми</w:t>
      </w:r>
      <w:r>
        <w:tab/>
        <w:t>исследовательскими</w:t>
      </w:r>
      <w:r>
        <w:tab/>
        <w:t>действиями</w:t>
      </w:r>
      <w:r>
        <w:tab/>
        <w:t>обеспечивает</w:t>
      </w:r>
      <w:r>
        <w:tab/>
        <w:t>формирование</w:t>
      </w:r>
      <w:r>
        <w:tab/>
        <w:t>у</w:t>
      </w:r>
      <w:r>
        <w:rPr>
          <w:spacing w:val="-5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умений: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149" w:firstLine="566"/>
        <w:jc w:val="left"/>
      </w:pPr>
      <w:r>
        <w:t>определять</w:t>
      </w:r>
      <w:r>
        <w:rPr>
          <w:spacing w:val="13"/>
        </w:rPr>
        <w:t xml:space="preserve"> </w:t>
      </w:r>
      <w:r>
        <w:t>разрыв</w:t>
      </w:r>
      <w:r>
        <w:rPr>
          <w:spacing w:val="1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реальным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желательным</w:t>
      </w:r>
      <w:r>
        <w:rPr>
          <w:spacing w:val="19"/>
        </w:rPr>
        <w:t xml:space="preserve"> </w:t>
      </w:r>
      <w:r>
        <w:t>состоянием</w:t>
      </w:r>
      <w:r>
        <w:rPr>
          <w:spacing w:val="20"/>
        </w:rPr>
        <w:t xml:space="preserve"> </w:t>
      </w:r>
      <w:r>
        <w:t>объекта</w:t>
      </w:r>
      <w:r>
        <w:rPr>
          <w:spacing w:val="17"/>
        </w:rPr>
        <w:t xml:space="preserve"> </w:t>
      </w:r>
      <w:r>
        <w:t>(ситуации)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вопросов;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before="2" w:line="251" w:lineRule="exact"/>
        <w:ind w:left="965" w:hanging="289"/>
        <w:jc w:val="left"/>
      </w:pP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цель,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объекта,</w:t>
      </w:r>
      <w:r>
        <w:rPr>
          <w:spacing w:val="-5"/>
        </w:rPr>
        <w:t xml:space="preserve"> </w:t>
      </w:r>
      <w:r>
        <w:t>ситуации;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159" w:firstLine="566"/>
        <w:jc w:val="left"/>
      </w:pPr>
      <w:r>
        <w:t>сравнивать</w:t>
      </w:r>
      <w:r>
        <w:rPr>
          <w:spacing w:val="27"/>
        </w:rPr>
        <w:t xml:space="preserve"> </w:t>
      </w:r>
      <w:r>
        <w:t>несколько</w:t>
      </w:r>
      <w:r>
        <w:rPr>
          <w:spacing w:val="28"/>
        </w:rPr>
        <w:t xml:space="preserve"> </w:t>
      </w:r>
      <w:r>
        <w:t>вариантов</w:t>
      </w:r>
      <w:r>
        <w:rPr>
          <w:spacing w:val="23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задачи,</w:t>
      </w:r>
      <w:r>
        <w:rPr>
          <w:spacing w:val="21"/>
        </w:rPr>
        <w:t xml:space="preserve"> </w:t>
      </w:r>
      <w:r>
        <w:t>выбирать</w:t>
      </w:r>
      <w:r>
        <w:rPr>
          <w:spacing w:val="24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proofErr w:type="gramStart"/>
      <w:r>
        <w:t>подходящий</w:t>
      </w:r>
      <w:proofErr w:type="gramEnd"/>
      <w:r>
        <w:rPr>
          <w:spacing w:val="24"/>
        </w:rPr>
        <w:t xml:space="preserve"> </w:t>
      </w:r>
      <w:r>
        <w:t>(на</w:t>
      </w:r>
      <w:r>
        <w:rPr>
          <w:spacing w:val="27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1040" w:firstLine="566"/>
        <w:jc w:val="left"/>
      </w:pPr>
      <w:r>
        <w:t>проводить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предложенному</w:t>
      </w:r>
      <w:r>
        <w:rPr>
          <w:spacing w:val="2"/>
        </w:rPr>
        <w:t xml:space="preserve"> </w:t>
      </w:r>
      <w:r>
        <w:t>плану</w:t>
      </w:r>
      <w:r>
        <w:rPr>
          <w:spacing w:val="4"/>
        </w:rPr>
        <w:t xml:space="preserve"> </w:t>
      </w:r>
      <w:r>
        <w:t>опыт,</w:t>
      </w:r>
      <w:r>
        <w:rPr>
          <w:spacing w:val="6"/>
        </w:rPr>
        <w:t xml:space="preserve"> </w:t>
      </w:r>
      <w:r>
        <w:t>несложное</w:t>
      </w:r>
      <w:r>
        <w:rPr>
          <w:spacing w:val="9"/>
        </w:rPr>
        <w:t xml:space="preserve"> </w:t>
      </w:r>
      <w:r>
        <w:t>исследование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установлению</w:t>
      </w:r>
      <w:r>
        <w:rPr>
          <w:spacing w:val="-52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следствие);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  <w:tab w:val="left" w:pos="2640"/>
          <w:tab w:val="left" w:pos="3579"/>
          <w:tab w:val="left" w:pos="3912"/>
          <w:tab w:val="left" w:pos="5310"/>
          <w:tab w:val="left" w:pos="5749"/>
          <w:tab w:val="left" w:pos="7636"/>
          <w:tab w:val="left" w:pos="8065"/>
          <w:tab w:val="left" w:pos="8917"/>
        </w:tabs>
        <w:ind w:right="141" w:firstLine="566"/>
        <w:jc w:val="left"/>
      </w:pPr>
      <w:r>
        <w:t>формулировать</w:t>
      </w:r>
      <w:r>
        <w:tab/>
        <w:t>выводы</w:t>
      </w:r>
      <w:r>
        <w:tab/>
        <w:t>и</w:t>
      </w:r>
      <w:r>
        <w:tab/>
        <w:t>подкреплять</w:t>
      </w:r>
      <w:r>
        <w:tab/>
        <w:t>их</w:t>
      </w:r>
      <w:r>
        <w:tab/>
        <w:t>доказательствами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результатов</w:t>
      </w:r>
      <w:r>
        <w:rPr>
          <w:spacing w:val="-52"/>
        </w:rPr>
        <w:t xml:space="preserve"> </w:t>
      </w:r>
      <w:r>
        <w:t>проведённого</w:t>
      </w:r>
      <w:r>
        <w:rPr>
          <w:spacing w:val="-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(опыта,</w:t>
      </w:r>
      <w:r>
        <w:rPr>
          <w:spacing w:val="-3"/>
        </w:rPr>
        <w:t xml:space="preserve"> </w:t>
      </w:r>
      <w:r>
        <w:t>измерения,</w:t>
      </w:r>
      <w:r>
        <w:rPr>
          <w:spacing w:val="-1"/>
        </w:rPr>
        <w:t xml:space="preserve"> </w:t>
      </w:r>
      <w:r>
        <w:t>классификации, сравнения,</w:t>
      </w:r>
      <w:r>
        <w:rPr>
          <w:spacing w:val="-1"/>
        </w:rPr>
        <w:t xml:space="preserve"> </w:t>
      </w:r>
      <w:r>
        <w:t>исследования);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167" w:firstLine="566"/>
        <w:jc w:val="left"/>
      </w:pPr>
      <w:r>
        <w:t>прогнозировать</w:t>
      </w:r>
      <w:r>
        <w:rPr>
          <w:spacing w:val="14"/>
        </w:rPr>
        <w:t xml:space="preserve"> </w:t>
      </w:r>
      <w:r>
        <w:t>возможное</w:t>
      </w:r>
      <w:r>
        <w:rPr>
          <w:spacing w:val="14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процессов,</w:t>
      </w:r>
      <w:r>
        <w:rPr>
          <w:spacing w:val="13"/>
        </w:rPr>
        <w:t xml:space="preserve"> </w:t>
      </w:r>
      <w:r>
        <w:t>событий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последствия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аналогичных</w:t>
      </w:r>
      <w:r>
        <w:rPr>
          <w:spacing w:val="1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ситуациях.</w:t>
      </w:r>
    </w:p>
    <w:p w:rsidR="00570A5D" w:rsidRDefault="00F174C5">
      <w:pPr>
        <w:pStyle w:val="a3"/>
        <w:ind w:right="128"/>
        <w:jc w:val="left"/>
      </w:pPr>
      <w:r>
        <w:t>Работа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информацией</w:t>
      </w:r>
      <w:r>
        <w:rPr>
          <w:spacing w:val="19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одно</w:t>
      </w:r>
      <w:r>
        <w:rPr>
          <w:spacing w:val="24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познавательных</w:t>
      </w:r>
      <w:r>
        <w:rPr>
          <w:spacing w:val="24"/>
        </w:rPr>
        <w:t xml:space="preserve"> </w:t>
      </w:r>
      <w:r>
        <w:t>универсальных</w:t>
      </w:r>
      <w:r>
        <w:rPr>
          <w:spacing w:val="24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действий</w:t>
      </w:r>
      <w:r>
        <w:rPr>
          <w:spacing w:val="-5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</w:t>
      </w:r>
      <w:r>
        <w:rPr>
          <w:spacing w:val="-4"/>
        </w:rPr>
        <w:t xml:space="preserve"> </w:t>
      </w:r>
      <w:r>
        <w:t>обучающихся умений: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6"/>
        </w:tabs>
        <w:spacing w:before="1"/>
        <w:ind w:left="965" w:hanging="289"/>
      </w:pPr>
      <w:r>
        <w:t>выбирать</w:t>
      </w:r>
      <w:r>
        <w:rPr>
          <w:spacing w:val="-10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информации;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spacing w:before="1"/>
        <w:ind w:right="125" w:firstLine="566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3"/>
        </w:rPr>
        <w:t xml:space="preserve"> </w:t>
      </w:r>
      <w:r>
        <w:t>виде;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6" w:firstLine="566"/>
      </w:pPr>
      <w:r>
        <w:t>распознавать достоверную и недостоверную информацию самостоятельно или на 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способа её проверки;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4" w:firstLine="566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2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5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информацинно</w:t>
      </w:r>
      <w:proofErr w:type="spellEnd"/>
      <w:r>
        <w:t>-телекоммуникационной</w:t>
      </w:r>
      <w:r>
        <w:rPr>
          <w:spacing w:val="-5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(далее -</w:t>
      </w:r>
      <w:r>
        <w:rPr>
          <w:spacing w:val="-6"/>
        </w:rPr>
        <w:t xml:space="preserve"> </w:t>
      </w:r>
      <w:r>
        <w:t>Интернет);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4" w:firstLine="56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6"/>
        </w:tabs>
        <w:spacing w:line="252" w:lineRule="exact"/>
        <w:ind w:left="965" w:hanging="289"/>
      </w:pPr>
      <w:r>
        <w:t>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11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информации.</w:t>
      </w:r>
    </w:p>
    <w:p w:rsidR="00570A5D" w:rsidRDefault="00F174C5">
      <w:pPr>
        <w:pStyle w:val="a3"/>
        <w:ind w:right="132" w:firstLine="0"/>
      </w:pPr>
      <w:r>
        <w:t>Овладение универсальными учебными коммуникативными действиями предполагает формирование и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таких групп</w:t>
      </w:r>
      <w:r>
        <w:rPr>
          <w:spacing w:val="-2"/>
        </w:rPr>
        <w:t xml:space="preserve"> </w:t>
      </w:r>
      <w:r>
        <w:t>умений, как</w:t>
      </w:r>
      <w:r>
        <w:rPr>
          <w:spacing w:val="1"/>
        </w:rPr>
        <w:t xml:space="preserve"> </w:t>
      </w:r>
      <w:r>
        <w:t>общение и совместная</w:t>
      </w:r>
      <w:r>
        <w:rPr>
          <w:spacing w:val="-3"/>
        </w:rPr>
        <w:t xml:space="preserve"> </w:t>
      </w:r>
      <w:r>
        <w:t>деятельность.</w:t>
      </w:r>
    </w:p>
    <w:p w:rsidR="00570A5D" w:rsidRDefault="00F174C5">
      <w:pPr>
        <w:pStyle w:val="a3"/>
        <w:ind w:right="125" w:firstLine="0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умений:</w:t>
      </w:r>
    </w:p>
    <w:p w:rsidR="00570A5D" w:rsidRDefault="00570A5D">
      <w:pPr>
        <w:sectPr w:rsidR="00570A5D">
          <w:pgSz w:w="11920" w:h="16850"/>
          <w:pgMar w:top="460" w:right="720" w:bottom="280" w:left="1020" w:header="720" w:footer="720" w:gutter="0"/>
          <w:cols w:space="720"/>
        </w:sectPr>
      </w:pP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before="75"/>
        <w:ind w:right="698" w:firstLine="566"/>
        <w:jc w:val="left"/>
      </w:pPr>
      <w:r>
        <w:lastRenderedPageBreak/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суждения,</w:t>
      </w:r>
      <w:r>
        <w:rPr>
          <w:spacing w:val="23"/>
        </w:rPr>
        <w:t xml:space="preserve"> </w:t>
      </w:r>
      <w:r>
        <w:t>выражать</w:t>
      </w:r>
      <w:r>
        <w:rPr>
          <w:spacing w:val="22"/>
        </w:rPr>
        <w:t xml:space="preserve"> </w:t>
      </w:r>
      <w:r>
        <w:t>эмоции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целями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среде;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before="1"/>
        <w:ind w:right="652" w:firstLine="566"/>
        <w:jc w:val="left"/>
      </w:pPr>
      <w:r>
        <w:t>проявлять</w:t>
      </w:r>
      <w:r>
        <w:rPr>
          <w:spacing w:val="4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собеседнику,</w:t>
      </w:r>
      <w:r>
        <w:rPr>
          <w:spacing w:val="5"/>
        </w:rPr>
        <w:t xml:space="preserve"> </w:t>
      </w:r>
      <w:r>
        <w:t>соблюдать</w:t>
      </w:r>
      <w:r>
        <w:rPr>
          <w:spacing w:val="5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ведения</w:t>
      </w:r>
      <w:r>
        <w:rPr>
          <w:spacing w:val="4"/>
        </w:rPr>
        <w:t xml:space="preserve"> </w:t>
      </w:r>
      <w:r>
        <w:t>диалога</w:t>
      </w:r>
      <w:r>
        <w:rPr>
          <w:spacing w:val="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дискуссии; признавать возможность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точек зрения;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left="965" w:hanging="289"/>
        <w:jc w:val="left"/>
      </w:pPr>
      <w:r>
        <w:t>корректно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мнение;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before="2" w:line="252" w:lineRule="exact"/>
        <w:ind w:left="965" w:hanging="289"/>
        <w:jc w:val="left"/>
      </w:pPr>
      <w:r>
        <w:t>строить</w:t>
      </w:r>
      <w:r>
        <w:rPr>
          <w:spacing w:val="-4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line="252" w:lineRule="exact"/>
        <w:ind w:left="965" w:hanging="289"/>
        <w:jc w:val="left"/>
      </w:pPr>
      <w:r>
        <w:t>создавать</w:t>
      </w:r>
      <w:r>
        <w:rPr>
          <w:spacing w:val="-5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7"/>
        </w:rPr>
        <w:t xml:space="preserve"> </w:t>
      </w:r>
      <w:r>
        <w:t>рассуждение, повествование);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line="252" w:lineRule="exact"/>
        <w:ind w:left="965" w:hanging="289"/>
        <w:jc w:val="left"/>
      </w:pPr>
      <w:r>
        <w:t>подготавливать</w:t>
      </w:r>
      <w:r>
        <w:rPr>
          <w:spacing w:val="-11"/>
        </w:rPr>
        <w:t xml:space="preserve"> </w:t>
      </w:r>
      <w:r>
        <w:t>небольшие</w:t>
      </w:r>
      <w:r>
        <w:rPr>
          <w:spacing w:val="-11"/>
        </w:rPr>
        <w:t xml:space="preserve"> </w:t>
      </w:r>
      <w:r>
        <w:t>публичные</w:t>
      </w:r>
      <w:r>
        <w:rPr>
          <w:spacing w:val="-10"/>
        </w:rPr>
        <w:t xml:space="preserve"> </w:t>
      </w:r>
      <w:r>
        <w:t>выступления;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line="252" w:lineRule="exact"/>
        <w:ind w:left="965" w:hanging="289"/>
        <w:jc w:val="left"/>
      </w:pPr>
      <w:r>
        <w:t>подбирать</w:t>
      </w:r>
      <w:r>
        <w:rPr>
          <w:spacing w:val="-8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6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570A5D" w:rsidRDefault="00F174C5">
      <w:pPr>
        <w:pStyle w:val="a3"/>
        <w:ind w:right="128"/>
        <w:jc w:val="left"/>
      </w:pPr>
      <w:r>
        <w:t>Совместная</w:t>
      </w:r>
      <w:r>
        <w:rPr>
          <w:spacing w:val="32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одно</w:t>
      </w:r>
      <w:r>
        <w:rPr>
          <w:spacing w:val="34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коммуникативных</w:t>
      </w:r>
      <w:r>
        <w:rPr>
          <w:spacing w:val="35"/>
        </w:rPr>
        <w:t xml:space="preserve"> </w:t>
      </w:r>
      <w:r>
        <w:t>универсальных</w:t>
      </w:r>
      <w:r>
        <w:rPr>
          <w:spacing w:val="36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действий</w:t>
      </w:r>
      <w:r>
        <w:rPr>
          <w:spacing w:val="-5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</w:t>
      </w:r>
      <w:r>
        <w:rPr>
          <w:spacing w:val="-4"/>
        </w:rPr>
        <w:t xml:space="preserve"> </w:t>
      </w:r>
      <w:r>
        <w:t>обучающихся умений: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6" w:firstLine="566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 шагов</w:t>
      </w:r>
      <w:r>
        <w:rPr>
          <w:spacing w:val="-1"/>
        </w:rPr>
        <w:t xml:space="preserve"> </w:t>
      </w:r>
      <w:r>
        <w:t>и сроков;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8"/>
        </w:tabs>
        <w:ind w:right="127" w:firstLine="566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 выполнять поручения, подчиняться;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line="252" w:lineRule="exact"/>
        <w:ind w:left="965" w:hanging="289"/>
        <w:jc w:val="left"/>
      </w:pPr>
      <w:r>
        <w:t>ответственно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before="3" w:line="253" w:lineRule="exact"/>
        <w:ind w:left="965" w:hanging="289"/>
        <w:jc w:val="left"/>
      </w:pP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результат;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line="251" w:lineRule="exact"/>
        <w:ind w:left="965" w:hanging="289"/>
        <w:jc w:val="left"/>
      </w:pPr>
      <w:r>
        <w:t>выполнять</w:t>
      </w:r>
      <w:r>
        <w:rPr>
          <w:spacing w:val="-6"/>
        </w:rPr>
        <w:t xml:space="preserve"> </w:t>
      </w:r>
      <w:r>
        <w:t>совместные</w:t>
      </w:r>
      <w:r>
        <w:rPr>
          <w:spacing w:val="-1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задан</w:t>
      </w:r>
      <w:r>
        <w:t>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8"/>
        </w:rPr>
        <w:t xml:space="preserve"> </w:t>
      </w:r>
      <w:r>
        <w:t>образцов.</w:t>
      </w:r>
    </w:p>
    <w:p w:rsidR="00570A5D" w:rsidRDefault="00F174C5">
      <w:pPr>
        <w:pStyle w:val="a3"/>
        <w:ind w:right="120"/>
      </w:pPr>
      <w:r>
        <w:t>Овладение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 формирование и оценку у обучающихся умений самоорганизации (планировать действия</w:t>
      </w:r>
      <w:r>
        <w:rPr>
          <w:spacing w:val="1"/>
        </w:rPr>
        <w:t xml:space="preserve"> </w:t>
      </w:r>
      <w:r>
        <w:t>по решению учебной задачи для получения результата, выстраивать последовательность выбранных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учебные действия</w:t>
      </w:r>
      <w:r>
        <w:rPr>
          <w:spacing w:val="-3"/>
        </w:rPr>
        <w:t xml:space="preserve"> </w:t>
      </w:r>
      <w:r>
        <w:t>для преодоления</w:t>
      </w:r>
      <w:r>
        <w:rPr>
          <w:spacing w:val="-4"/>
        </w:rPr>
        <w:t xml:space="preserve"> </w:t>
      </w:r>
      <w:r>
        <w:t>ошибок).</w:t>
      </w:r>
    </w:p>
    <w:p w:rsidR="00570A5D" w:rsidRDefault="00F174C5">
      <w:pPr>
        <w:pStyle w:val="a3"/>
        <w:ind w:right="122"/>
      </w:pPr>
      <w:r>
        <w:t>Оценка достиж</w:t>
      </w:r>
      <w:r>
        <w:t xml:space="preserve">ения </w:t>
      </w:r>
      <w:proofErr w:type="spellStart"/>
      <w:r>
        <w:t>метапредметных</w:t>
      </w:r>
      <w:proofErr w:type="spellEnd"/>
      <w:r>
        <w:t xml:space="preserve"> результатов осуществляется как учителем в ходе текущей и</w:t>
      </w:r>
      <w:r>
        <w:rPr>
          <w:spacing w:val="1"/>
        </w:rPr>
        <w:t xml:space="preserve"> </w:t>
      </w:r>
      <w:r>
        <w:t>промежуточной оценки по учебному предмету, так и администрацией образовательной организации в</w:t>
      </w:r>
      <w:r>
        <w:rPr>
          <w:spacing w:val="1"/>
        </w:rPr>
        <w:t xml:space="preserve"> </w:t>
      </w:r>
      <w:r>
        <w:t xml:space="preserve">ходе мониторинга. В текущем учебном процессе отслеживается способность </w:t>
      </w:r>
      <w:proofErr w:type="gramStart"/>
      <w:r>
        <w:t>обучающихся</w:t>
      </w:r>
      <w:proofErr w:type="gramEnd"/>
      <w:r>
        <w:t xml:space="preserve"> ра</w:t>
      </w:r>
      <w:r>
        <w:t>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реализуемыми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преподавании.</w:t>
      </w:r>
    </w:p>
    <w:p w:rsidR="00570A5D" w:rsidRDefault="00F174C5">
      <w:pPr>
        <w:pStyle w:val="a3"/>
        <w:ind w:right="12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 xml:space="preserve">оценка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 xml:space="preserve">образовательной организации. Инструментарий для оценки </w:t>
      </w:r>
      <w:proofErr w:type="spellStart"/>
      <w:r>
        <w:t>сформированности</w:t>
      </w:r>
      <w:proofErr w:type="spellEnd"/>
      <w:r>
        <w:t xml:space="preserve"> универсальных учебных</w:t>
      </w:r>
      <w:r>
        <w:rPr>
          <w:spacing w:val="1"/>
        </w:rPr>
        <w:t xml:space="preserve"> </w:t>
      </w:r>
      <w:r>
        <w:t xml:space="preserve">действий строится на </w:t>
      </w:r>
      <w:proofErr w:type="spellStart"/>
      <w:r>
        <w:t>межпредметной</w:t>
      </w:r>
      <w:proofErr w:type="spellEnd"/>
      <w:r>
        <w:t xml:space="preserve"> основе и может включать диагно</w:t>
      </w:r>
      <w:r>
        <w:t>стические материалы по оценке</w:t>
      </w:r>
      <w:r>
        <w:rPr>
          <w:spacing w:val="1"/>
        </w:rPr>
        <w:t xml:space="preserve"> </w:t>
      </w:r>
      <w:r>
        <w:t xml:space="preserve">функциональной грамотности, </w:t>
      </w:r>
      <w:proofErr w:type="spellStart"/>
      <w:r>
        <w:t>сформированности</w:t>
      </w:r>
      <w:proofErr w:type="spellEnd"/>
      <w:r>
        <w:t xml:space="preserve"> регулятивных, коммуникативных и 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570A5D" w:rsidRDefault="00F174C5">
      <w:pPr>
        <w:pStyle w:val="a3"/>
        <w:ind w:right="12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 включающих конкретные учеб</w:t>
      </w:r>
      <w:r>
        <w:t>ные предметы, ориентированы на применение знаний, умений и</w:t>
      </w:r>
      <w:r>
        <w:rPr>
          <w:spacing w:val="-52"/>
        </w:rPr>
        <w:t xml:space="preserve"> </w:t>
      </w:r>
      <w:r>
        <w:t xml:space="preserve">навыков </w:t>
      </w:r>
      <w:proofErr w:type="gramStart"/>
      <w:r>
        <w:t>обучающимися</w:t>
      </w:r>
      <w:proofErr w:type="gramEnd"/>
      <w:r>
        <w:t xml:space="preserve"> в учебных ситуациях и реальных жизненных условиях, а также на успешное</w:t>
      </w:r>
      <w:r>
        <w:rPr>
          <w:spacing w:val="1"/>
        </w:rPr>
        <w:t xml:space="preserve"> </w:t>
      </w:r>
      <w:r>
        <w:t>обучение.</w:t>
      </w:r>
    </w:p>
    <w:p w:rsidR="00570A5D" w:rsidRDefault="00F174C5">
      <w:pPr>
        <w:pStyle w:val="a3"/>
        <w:spacing w:before="1"/>
        <w:ind w:right="129"/>
      </w:pPr>
      <w:r>
        <w:t>Оценка предметных результатов освоения ООП НОО осуществляется через оценку достижения</w:t>
      </w:r>
      <w:r>
        <w:rPr>
          <w:spacing w:val="1"/>
        </w:rPr>
        <w:t xml:space="preserve"> </w:t>
      </w:r>
      <w:proofErr w:type="gramStart"/>
      <w:r>
        <w:t>обучающим</w:t>
      </w:r>
      <w:r>
        <w:t>ися</w:t>
      </w:r>
      <w:proofErr w:type="gramEnd"/>
      <w:r>
        <w:rPr>
          <w:spacing w:val="-5"/>
        </w:rPr>
        <w:t xml:space="preserve"> </w:t>
      </w:r>
      <w:r>
        <w:t>планируемых результатов</w:t>
      </w:r>
      <w:r>
        <w:rPr>
          <w:spacing w:val="-4"/>
        </w:rPr>
        <w:t xml:space="preserve"> </w:t>
      </w:r>
      <w:r>
        <w:t>по отдельным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предметам.</w:t>
      </w:r>
    </w:p>
    <w:p w:rsidR="00570A5D" w:rsidRDefault="00F174C5">
      <w:pPr>
        <w:pStyle w:val="a3"/>
        <w:ind w:right="122"/>
      </w:pPr>
      <w:r>
        <w:t>Основным предметом оценки результатов освоения ООП НОО в соответствии с требованиями</w:t>
      </w:r>
      <w:r>
        <w:rPr>
          <w:spacing w:val="1"/>
        </w:rPr>
        <w:t xml:space="preserve"> </w:t>
      </w:r>
      <w:r>
        <w:t>ФГОС НОО является способность к решению учебно-познавательных и учебно-практических 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</w:t>
      </w:r>
      <w:r>
        <w:t>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-3"/>
        </w:rPr>
        <w:t xml:space="preserve"> </w:t>
      </w:r>
      <w:r>
        <w:t>регулятивных, коммуникативных) действий.</w:t>
      </w:r>
    </w:p>
    <w:p w:rsidR="00570A5D" w:rsidRDefault="00F174C5">
      <w:pPr>
        <w:pStyle w:val="a3"/>
        <w:spacing w:line="242" w:lineRule="auto"/>
        <w:ind w:right="131"/>
      </w:pPr>
      <w:r>
        <w:t>Оценка предметных результатов освоения ООП НОО осуществляется учителем в ходе 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3"/>
        </w:rPr>
        <w:t xml:space="preserve"> </w:t>
      </w:r>
      <w:r>
        <w:t>тематического,</w:t>
      </w:r>
      <w:r>
        <w:rPr>
          <w:spacing w:val="-4"/>
        </w:rPr>
        <w:t xml:space="preserve"> </w:t>
      </w:r>
      <w:r>
        <w:t>промежуточного и итогового</w:t>
      </w:r>
      <w:r>
        <w:rPr>
          <w:spacing w:val="1"/>
        </w:rPr>
        <w:t xml:space="preserve"> </w:t>
      </w:r>
      <w:r>
        <w:t>контроля.</w:t>
      </w:r>
    </w:p>
    <w:p w:rsidR="00570A5D" w:rsidRDefault="00F174C5">
      <w:pPr>
        <w:pStyle w:val="a3"/>
        <w:ind w:right="124"/>
      </w:pPr>
      <w:r>
        <w:t>Особенности оценки предметных результатов по отдельному учебному предмету фиксируются в</w:t>
      </w:r>
      <w:r>
        <w:rPr>
          <w:spacing w:val="1"/>
        </w:rPr>
        <w:t xml:space="preserve"> </w:t>
      </w:r>
      <w:r>
        <w:t>приложении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:rsidR="00570A5D" w:rsidRDefault="00F174C5">
      <w:pPr>
        <w:pStyle w:val="a3"/>
        <w:spacing w:line="251" w:lineRule="exact"/>
        <w:ind w:left="396" w:firstLine="0"/>
        <w:jc w:val="left"/>
      </w:pPr>
      <w:r>
        <w:t>Описание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отдельному</w:t>
      </w:r>
      <w:r>
        <w:rPr>
          <w:spacing w:val="-8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включать: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150" w:firstLine="566"/>
        <w:jc w:val="left"/>
      </w:pPr>
      <w:r>
        <w:t>список</w:t>
      </w:r>
      <w:r>
        <w:rPr>
          <w:spacing w:val="30"/>
        </w:rPr>
        <w:t xml:space="preserve"> </w:t>
      </w:r>
      <w:r>
        <w:t>итоговых</w:t>
      </w:r>
      <w:r>
        <w:rPr>
          <w:spacing w:val="29"/>
        </w:rPr>
        <w:t xml:space="preserve"> </w:t>
      </w:r>
      <w:r>
        <w:t>планируемых</w:t>
      </w:r>
      <w:r>
        <w:rPr>
          <w:spacing w:val="29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указанием</w:t>
      </w:r>
      <w:r>
        <w:rPr>
          <w:spacing w:val="26"/>
        </w:rPr>
        <w:t xml:space="preserve"> </w:t>
      </w:r>
      <w:r>
        <w:t>этапов</w:t>
      </w:r>
      <w:r>
        <w:rPr>
          <w:spacing w:val="26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способов</w:t>
      </w:r>
      <w:r>
        <w:rPr>
          <w:spacing w:val="-5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(например, текущая (тематическая);</w:t>
      </w:r>
      <w:r>
        <w:rPr>
          <w:spacing w:val="1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(письменно), практика);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ind w:right="165" w:firstLine="566"/>
        <w:jc w:val="left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 необходимости</w:t>
      </w:r>
      <w:r>
        <w:rPr>
          <w:spacing w:val="1"/>
        </w:rPr>
        <w:t xml:space="preserve"> </w:t>
      </w:r>
      <w:r>
        <w:t>- с</w:t>
      </w:r>
      <w:r>
        <w:rPr>
          <w:spacing w:val="-5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значимости отметок</w:t>
      </w:r>
      <w:r>
        <w:rPr>
          <w:spacing w:val="-1"/>
        </w:rPr>
        <w:t xml:space="preserve"> </w:t>
      </w:r>
      <w:r>
        <w:t>за отдельные</w:t>
      </w:r>
      <w:r>
        <w:rPr>
          <w:spacing w:val="-4"/>
        </w:rPr>
        <w:t xml:space="preserve"> </w:t>
      </w:r>
      <w:r>
        <w:t>оценочные процедуры);</w:t>
      </w:r>
    </w:p>
    <w:p w:rsidR="00570A5D" w:rsidRDefault="00F174C5">
      <w:pPr>
        <w:pStyle w:val="a4"/>
        <w:numPr>
          <w:ilvl w:val="0"/>
          <w:numId w:val="2"/>
        </w:numPr>
        <w:tabs>
          <w:tab w:val="left" w:pos="965"/>
          <w:tab w:val="left" w:pos="966"/>
        </w:tabs>
        <w:spacing w:line="251" w:lineRule="exact"/>
        <w:ind w:left="965" w:hanging="289"/>
        <w:jc w:val="left"/>
      </w:pPr>
      <w:r>
        <w:t>график</w:t>
      </w:r>
      <w:r>
        <w:rPr>
          <w:spacing w:val="-6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570A5D" w:rsidRDefault="00F174C5">
      <w:pPr>
        <w:pStyle w:val="a3"/>
        <w:ind w:right="125"/>
      </w:pPr>
      <w:r>
        <w:rPr>
          <w:b/>
          <w:i/>
        </w:rPr>
        <w:t>Стартовая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диагностика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 обучению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570A5D" w:rsidRDefault="00F174C5">
      <w:pPr>
        <w:pStyle w:val="a3"/>
        <w:ind w:right="128"/>
      </w:pPr>
      <w:r>
        <w:t>Стартовая диагно</w:t>
      </w:r>
      <w:r>
        <w:t>стика проводится в начале 1 класса и выступает как основа (точка отсчёта) для</w:t>
      </w:r>
      <w:r>
        <w:rPr>
          <w:spacing w:val="1"/>
        </w:rPr>
        <w:t xml:space="preserve"> </w:t>
      </w:r>
      <w:r>
        <w:t>оценки динамики образовательных достижений обучающихся. Объектом оценки в рамках стартовой</w:t>
      </w:r>
      <w:r>
        <w:rPr>
          <w:spacing w:val="1"/>
        </w:rPr>
        <w:t xml:space="preserve"> </w:t>
      </w:r>
      <w:r>
        <w:t xml:space="preserve">диагностики является </w:t>
      </w:r>
      <w:proofErr w:type="spellStart"/>
      <w:r>
        <w:t>сформированность</w:t>
      </w:r>
      <w:proofErr w:type="spellEnd"/>
      <w:r>
        <w:t xml:space="preserve"> предпосылок учебной деятельности, готовность к ов</w:t>
      </w:r>
      <w:r>
        <w:t>ладению</w:t>
      </w:r>
      <w:r>
        <w:rPr>
          <w:spacing w:val="1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грамотой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счётом.</w:t>
      </w:r>
    </w:p>
    <w:p w:rsidR="00570A5D" w:rsidRDefault="00570A5D">
      <w:pPr>
        <w:sectPr w:rsidR="00570A5D">
          <w:pgSz w:w="11920" w:h="16850"/>
          <w:pgMar w:top="460" w:right="720" w:bottom="280" w:left="1020" w:header="720" w:footer="720" w:gutter="0"/>
          <w:cols w:space="720"/>
        </w:sectPr>
      </w:pPr>
    </w:p>
    <w:p w:rsidR="00570A5D" w:rsidRDefault="00F174C5">
      <w:pPr>
        <w:pStyle w:val="a3"/>
        <w:spacing w:before="75"/>
        <w:ind w:right="126"/>
      </w:pPr>
      <w:r>
        <w:lastRenderedPageBreak/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 к изучению отдельных учебных предметов (разделов). Результаты стартовой 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корректировки</w:t>
      </w:r>
      <w:r>
        <w:rPr>
          <w:spacing w:val="-2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570A5D" w:rsidRDefault="00F174C5">
      <w:pPr>
        <w:pStyle w:val="a3"/>
        <w:ind w:right="125"/>
      </w:pPr>
      <w:r>
        <w:rPr>
          <w:b/>
          <w:i/>
        </w:rPr>
        <w:t xml:space="preserve">Текущая оценка </w:t>
      </w:r>
      <w:r>
        <w:t>направлена на оценку индивидуального продвижения обучающегося в 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 предмета.</w:t>
      </w:r>
    </w:p>
    <w:p w:rsidR="00570A5D" w:rsidRDefault="00F174C5">
      <w:pPr>
        <w:pStyle w:val="a3"/>
        <w:ind w:right="12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</w:t>
      </w:r>
      <w:r>
        <w:t>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</w:p>
    <w:p w:rsidR="00570A5D" w:rsidRDefault="00F174C5">
      <w:pPr>
        <w:pStyle w:val="a3"/>
        <w:spacing w:before="1"/>
        <w:ind w:right="119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 по</w:t>
      </w:r>
      <w:r>
        <w:rPr>
          <w:spacing w:val="-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предмету.</w:t>
      </w:r>
    </w:p>
    <w:p w:rsidR="00570A5D" w:rsidRDefault="00F174C5">
      <w:pPr>
        <w:pStyle w:val="a3"/>
        <w:spacing w:before="1"/>
        <w:ind w:right="124"/>
      </w:pPr>
      <w:r>
        <w:t>В текущей оценке используются различные формы и методы проверки (устные и 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</w:t>
      </w:r>
      <w:r>
        <w:t>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-3"/>
        </w:rPr>
        <w:t xml:space="preserve"> </w:t>
      </w:r>
      <w:r>
        <w:t>рефлексия,</w:t>
      </w:r>
      <w:r>
        <w:rPr>
          <w:spacing w:val="-3"/>
        </w:rPr>
        <w:t xml:space="preserve"> </w:t>
      </w:r>
      <w:r>
        <w:t>листы</w:t>
      </w:r>
      <w:r>
        <w:rPr>
          <w:spacing w:val="-4"/>
        </w:rPr>
        <w:t xml:space="preserve"> </w:t>
      </w:r>
      <w:r>
        <w:t>продвижения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570A5D" w:rsidRDefault="00F174C5">
      <w:pPr>
        <w:pStyle w:val="a3"/>
        <w:spacing w:before="2" w:line="251" w:lineRule="exact"/>
        <w:ind w:left="679" w:firstLine="0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570A5D" w:rsidRDefault="00F174C5">
      <w:pPr>
        <w:pStyle w:val="a3"/>
        <w:ind w:right="120" w:firstLine="0"/>
      </w:pPr>
      <w:r>
        <w:rPr>
          <w:b/>
          <w:i/>
        </w:rPr>
        <w:t>Тематическая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предмету.</w:t>
      </w:r>
    </w:p>
    <w:p w:rsidR="00570A5D" w:rsidRDefault="00F174C5">
      <w:pPr>
        <w:pStyle w:val="a3"/>
        <w:ind w:right="123" w:firstLine="0"/>
      </w:pPr>
      <w:r>
        <w:rPr>
          <w:b/>
          <w:i/>
        </w:rPr>
        <w:t>Промежуточная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периода по</w:t>
      </w:r>
      <w:r>
        <w:rPr>
          <w:spacing w:val="-3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570A5D" w:rsidRDefault="00F174C5">
      <w:pPr>
        <w:pStyle w:val="a3"/>
        <w:ind w:right="122"/>
      </w:pPr>
      <w:r>
        <w:t>Промежуточная</w:t>
      </w:r>
      <w:r>
        <w:rPr>
          <w:spacing w:val="18"/>
        </w:rPr>
        <w:t xml:space="preserve"> </w:t>
      </w:r>
      <w:r>
        <w:t>аттестация</w:t>
      </w:r>
      <w:r>
        <w:rPr>
          <w:spacing w:val="16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проводится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результатов</w:t>
      </w:r>
      <w:r>
        <w:rPr>
          <w:spacing w:val="19"/>
        </w:rPr>
        <w:t xml:space="preserve"> </w:t>
      </w:r>
      <w:r>
        <w:t>накопленной</w:t>
      </w:r>
      <w:r>
        <w:rPr>
          <w:spacing w:val="14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проверочных работ и</w:t>
      </w:r>
      <w:r>
        <w:rPr>
          <w:spacing w:val="-5"/>
        </w:rPr>
        <w:t xml:space="preserve"> </w:t>
      </w:r>
      <w:r>
        <w:t>фиксируется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журнале.</w:t>
      </w:r>
    </w:p>
    <w:p w:rsidR="00570A5D" w:rsidRDefault="00F174C5">
      <w:pPr>
        <w:pStyle w:val="a3"/>
        <w:ind w:left="202" w:right="122" w:firstLine="902"/>
        <w:jc w:val="right"/>
      </w:pPr>
      <w:r>
        <w:t>Промежуточная</w:t>
      </w:r>
      <w:r>
        <w:rPr>
          <w:spacing w:val="29"/>
        </w:rPr>
        <w:t xml:space="preserve"> </w:t>
      </w:r>
      <w:r>
        <w:t>оценка,</w:t>
      </w:r>
      <w:r>
        <w:rPr>
          <w:spacing w:val="26"/>
        </w:rPr>
        <w:t xml:space="preserve"> </w:t>
      </w:r>
      <w:r>
        <w:t>фиксирующая</w:t>
      </w:r>
      <w:r>
        <w:rPr>
          <w:spacing w:val="30"/>
        </w:rPr>
        <w:t xml:space="preserve"> </w:t>
      </w:r>
      <w:r>
        <w:t>достижение</w:t>
      </w:r>
      <w:r>
        <w:rPr>
          <w:spacing w:val="30"/>
        </w:rPr>
        <w:t xml:space="preserve"> </w:t>
      </w:r>
      <w:r>
        <w:t>предметных</w:t>
      </w:r>
      <w:r>
        <w:rPr>
          <w:spacing w:val="31"/>
        </w:rPr>
        <w:t xml:space="preserve"> </w:t>
      </w:r>
      <w:r>
        <w:t>планируемых</w:t>
      </w:r>
      <w:r>
        <w:rPr>
          <w:spacing w:val="31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перевода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следующий</w:t>
      </w:r>
      <w:r>
        <w:rPr>
          <w:spacing w:val="-7"/>
        </w:rPr>
        <w:t xml:space="preserve"> </w:t>
      </w:r>
      <w:r>
        <w:t>класс.</w:t>
      </w:r>
    </w:p>
    <w:p w:rsidR="00570A5D" w:rsidRDefault="00F174C5">
      <w:pPr>
        <w:pStyle w:val="a3"/>
        <w:ind w:right="122"/>
      </w:pPr>
      <w:r>
        <w:rPr>
          <w:i/>
        </w:rPr>
        <w:t>Итоговая</w:t>
      </w:r>
      <w:r>
        <w:rPr>
          <w:i/>
          <w:spacing w:val="1"/>
        </w:rPr>
        <w:t xml:space="preserve"> </w:t>
      </w:r>
      <w:r>
        <w:rPr>
          <w:i/>
        </w:rPr>
        <w:t>оценка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накопленной</w:t>
      </w:r>
      <w:r>
        <w:rPr>
          <w:spacing w:val="-7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 итоговой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570A5D" w:rsidRDefault="00F174C5">
      <w:pPr>
        <w:pStyle w:val="a3"/>
        <w:spacing w:before="1"/>
        <w:ind w:right="119"/>
      </w:pPr>
      <w:r>
        <w:t>Предметом итоговой оценки является способность обучающихся решать учебно-познавательные 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t xml:space="preserve"> действий.</w:t>
      </w:r>
    </w:p>
    <w:sectPr w:rsidR="00570A5D">
      <w:pgSz w:w="11920" w:h="16850"/>
      <w:pgMar w:top="46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1FA2"/>
    <w:multiLevelType w:val="hybridMultilevel"/>
    <w:tmpl w:val="880CCC4A"/>
    <w:lvl w:ilvl="0" w:tplc="CB5C308E">
      <w:start w:val="1"/>
      <w:numFmt w:val="decimal"/>
      <w:lvlText w:val="%1)"/>
      <w:lvlJc w:val="left"/>
      <w:pPr>
        <w:ind w:left="113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C42BBE">
      <w:numFmt w:val="bullet"/>
      <w:lvlText w:val="•"/>
      <w:lvlJc w:val="left"/>
      <w:pPr>
        <w:ind w:left="1125" w:hanging="288"/>
      </w:pPr>
      <w:rPr>
        <w:rFonts w:hint="default"/>
        <w:lang w:val="ru-RU" w:eastAsia="en-US" w:bidi="ar-SA"/>
      </w:rPr>
    </w:lvl>
    <w:lvl w:ilvl="2" w:tplc="9D60E2D0">
      <w:numFmt w:val="bullet"/>
      <w:lvlText w:val="•"/>
      <w:lvlJc w:val="left"/>
      <w:pPr>
        <w:ind w:left="2130" w:hanging="288"/>
      </w:pPr>
      <w:rPr>
        <w:rFonts w:hint="default"/>
        <w:lang w:val="ru-RU" w:eastAsia="en-US" w:bidi="ar-SA"/>
      </w:rPr>
    </w:lvl>
    <w:lvl w:ilvl="3" w:tplc="046E5FAE">
      <w:numFmt w:val="bullet"/>
      <w:lvlText w:val="•"/>
      <w:lvlJc w:val="left"/>
      <w:pPr>
        <w:ind w:left="3135" w:hanging="288"/>
      </w:pPr>
      <w:rPr>
        <w:rFonts w:hint="default"/>
        <w:lang w:val="ru-RU" w:eastAsia="en-US" w:bidi="ar-SA"/>
      </w:rPr>
    </w:lvl>
    <w:lvl w:ilvl="4" w:tplc="12B644A4">
      <w:numFmt w:val="bullet"/>
      <w:lvlText w:val="•"/>
      <w:lvlJc w:val="left"/>
      <w:pPr>
        <w:ind w:left="4140" w:hanging="288"/>
      </w:pPr>
      <w:rPr>
        <w:rFonts w:hint="default"/>
        <w:lang w:val="ru-RU" w:eastAsia="en-US" w:bidi="ar-SA"/>
      </w:rPr>
    </w:lvl>
    <w:lvl w:ilvl="5" w:tplc="C8D41D74">
      <w:numFmt w:val="bullet"/>
      <w:lvlText w:val="•"/>
      <w:lvlJc w:val="left"/>
      <w:pPr>
        <w:ind w:left="5145" w:hanging="288"/>
      </w:pPr>
      <w:rPr>
        <w:rFonts w:hint="default"/>
        <w:lang w:val="ru-RU" w:eastAsia="en-US" w:bidi="ar-SA"/>
      </w:rPr>
    </w:lvl>
    <w:lvl w:ilvl="6" w:tplc="6EDEA126">
      <w:numFmt w:val="bullet"/>
      <w:lvlText w:val="•"/>
      <w:lvlJc w:val="left"/>
      <w:pPr>
        <w:ind w:left="6150" w:hanging="288"/>
      </w:pPr>
      <w:rPr>
        <w:rFonts w:hint="default"/>
        <w:lang w:val="ru-RU" w:eastAsia="en-US" w:bidi="ar-SA"/>
      </w:rPr>
    </w:lvl>
    <w:lvl w:ilvl="7" w:tplc="C7721B3E">
      <w:numFmt w:val="bullet"/>
      <w:lvlText w:val="•"/>
      <w:lvlJc w:val="left"/>
      <w:pPr>
        <w:ind w:left="7155" w:hanging="288"/>
      </w:pPr>
      <w:rPr>
        <w:rFonts w:hint="default"/>
        <w:lang w:val="ru-RU" w:eastAsia="en-US" w:bidi="ar-SA"/>
      </w:rPr>
    </w:lvl>
    <w:lvl w:ilvl="8" w:tplc="81589DF8">
      <w:numFmt w:val="bullet"/>
      <w:lvlText w:val="•"/>
      <w:lvlJc w:val="left"/>
      <w:pPr>
        <w:ind w:left="8160" w:hanging="288"/>
      </w:pPr>
      <w:rPr>
        <w:rFonts w:hint="default"/>
        <w:lang w:val="ru-RU" w:eastAsia="en-US" w:bidi="ar-SA"/>
      </w:rPr>
    </w:lvl>
  </w:abstractNum>
  <w:abstractNum w:abstractNumId="1">
    <w:nsid w:val="5E2B5F3E"/>
    <w:multiLevelType w:val="hybridMultilevel"/>
    <w:tmpl w:val="22E284A6"/>
    <w:lvl w:ilvl="0" w:tplc="56BA9F58">
      <w:numFmt w:val="bullet"/>
      <w:lvlText w:val=""/>
      <w:lvlJc w:val="left"/>
      <w:pPr>
        <w:ind w:left="113" w:hanging="288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BE02B32">
      <w:numFmt w:val="bullet"/>
      <w:lvlText w:val="•"/>
      <w:lvlJc w:val="left"/>
      <w:pPr>
        <w:ind w:left="1125" w:hanging="288"/>
      </w:pPr>
      <w:rPr>
        <w:rFonts w:hint="default"/>
        <w:lang w:val="ru-RU" w:eastAsia="en-US" w:bidi="ar-SA"/>
      </w:rPr>
    </w:lvl>
    <w:lvl w:ilvl="2" w:tplc="6B029C2A">
      <w:numFmt w:val="bullet"/>
      <w:lvlText w:val="•"/>
      <w:lvlJc w:val="left"/>
      <w:pPr>
        <w:ind w:left="2130" w:hanging="288"/>
      </w:pPr>
      <w:rPr>
        <w:rFonts w:hint="default"/>
        <w:lang w:val="ru-RU" w:eastAsia="en-US" w:bidi="ar-SA"/>
      </w:rPr>
    </w:lvl>
    <w:lvl w:ilvl="3" w:tplc="A07C42AE">
      <w:numFmt w:val="bullet"/>
      <w:lvlText w:val="•"/>
      <w:lvlJc w:val="left"/>
      <w:pPr>
        <w:ind w:left="3135" w:hanging="288"/>
      </w:pPr>
      <w:rPr>
        <w:rFonts w:hint="default"/>
        <w:lang w:val="ru-RU" w:eastAsia="en-US" w:bidi="ar-SA"/>
      </w:rPr>
    </w:lvl>
    <w:lvl w:ilvl="4" w:tplc="7364615C">
      <w:numFmt w:val="bullet"/>
      <w:lvlText w:val="•"/>
      <w:lvlJc w:val="left"/>
      <w:pPr>
        <w:ind w:left="4140" w:hanging="288"/>
      </w:pPr>
      <w:rPr>
        <w:rFonts w:hint="default"/>
        <w:lang w:val="ru-RU" w:eastAsia="en-US" w:bidi="ar-SA"/>
      </w:rPr>
    </w:lvl>
    <w:lvl w:ilvl="5" w:tplc="62DCEB4A">
      <w:numFmt w:val="bullet"/>
      <w:lvlText w:val="•"/>
      <w:lvlJc w:val="left"/>
      <w:pPr>
        <w:ind w:left="5145" w:hanging="288"/>
      </w:pPr>
      <w:rPr>
        <w:rFonts w:hint="default"/>
        <w:lang w:val="ru-RU" w:eastAsia="en-US" w:bidi="ar-SA"/>
      </w:rPr>
    </w:lvl>
    <w:lvl w:ilvl="6" w:tplc="012C7252">
      <w:numFmt w:val="bullet"/>
      <w:lvlText w:val="•"/>
      <w:lvlJc w:val="left"/>
      <w:pPr>
        <w:ind w:left="6150" w:hanging="288"/>
      </w:pPr>
      <w:rPr>
        <w:rFonts w:hint="default"/>
        <w:lang w:val="ru-RU" w:eastAsia="en-US" w:bidi="ar-SA"/>
      </w:rPr>
    </w:lvl>
    <w:lvl w:ilvl="7" w:tplc="4A60B9A8">
      <w:numFmt w:val="bullet"/>
      <w:lvlText w:val="•"/>
      <w:lvlJc w:val="left"/>
      <w:pPr>
        <w:ind w:left="7155" w:hanging="288"/>
      </w:pPr>
      <w:rPr>
        <w:rFonts w:hint="default"/>
        <w:lang w:val="ru-RU" w:eastAsia="en-US" w:bidi="ar-SA"/>
      </w:rPr>
    </w:lvl>
    <w:lvl w:ilvl="8" w:tplc="D7D6BAA0">
      <w:numFmt w:val="bullet"/>
      <w:lvlText w:val="•"/>
      <w:lvlJc w:val="left"/>
      <w:pPr>
        <w:ind w:left="8160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0A5D"/>
    <w:rsid w:val="00570A5D"/>
    <w:rsid w:val="00F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13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113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3642</Words>
  <Characters>20763</Characters>
  <Application>Microsoft Office Word</Application>
  <DocSecurity>0</DocSecurity>
  <Lines>173</Lines>
  <Paragraphs>48</Paragraphs>
  <ScaleCrop>false</ScaleCrop>
  <Company>Home</Company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Admin07</cp:lastModifiedBy>
  <cp:revision>3</cp:revision>
  <dcterms:created xsi:type="dcterms:W3CDTF">2023-09-12T21:07:00Z</dcterms:created>
  <dcterms:modified xsi:type="dcterms:W3CDTF">2023-09-12T21:12:00Z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2023-09-12T00:00:00Z</vt:filetime>
  </property>
</Properties>
</file>