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B" w:rsidRDefault="00DA212B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:rsidR="00DA212B" w:rsidRDefault="00DA212B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МКОУ СОШ с.п.Псыкод </w:t>
      </w:r>
    </w:p>
    <w:p w:rsidR="00DA212B" w:rsidRDefault="00DA212B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_____________/Кимова М.Н./</w:t>
      </w:r>
    </w:p>
    <w:p w:rsidR="00DA212B" w:rsidRDefault="00DA212B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24.09.2019г.</w:t>
      </w:r>
    </w:p>
    <w:p w:rsidR="00DA212B" w:rsidRDefault="00DA212B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A2A" w:rsidRDefault="00BE0A2A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BE0A2A" w:rsidRDefault="00BE0A2A" w:rsidP="00BE0A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государственной итоговой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аттестации по образовательным программам основного общего и среднего общего образования в МКОУ СОШ с.п.Псыкод в 2020 году»</w:t>
      </w:r>
    </w:p>
    <w:p w:rsidR="00BE0A2A" w:rsidRDefault="00BE0A2A" w:rsidP="00BE0A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688"/>
        <w:gridCol w:w="2670"/>
        <w:gridCol w:w="88"/>
        <w:gridCol w:w="2040"/>
        <w:gridCol w:w="29"/>
        <w:gridCol w:w="4788"/>
      </w:tblGrid>
      <w:tr w:rsidR="00BE0A2A" w:rsidTr="00BE0A2A"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E0A2A" w:rsidTr="00BE0A2A"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>ГИА-9 и ГИА-11 в 2019 году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аналитического отчета об итогах проведения ГИА в 2019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сентября 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  <w:r w:rsidR="00902E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отчётов  для рассмотрения на заседании педагогического совета школы, </w:t>
            </w:r>
            <w:r w:rsidR="00FE12E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 предметников, вопроса об итогах проведения ГИА-2019 .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BE0A2A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«дорожной карты» по подготовке к ГИА.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2019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М.Н.,Георгиева Р.З., рук.МО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FE12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подготовке к проведению ГИА 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повышению качества образования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в</w:t>
            </w:r>
            <w:r>
              <w:rPr>
                <w:color w:val="000000"/>
                <w:sz w:val="24"/>
                <w:szCs w:val="24"/>
              </w:rPr>
              <w:t>ебинарах для экспертов предметных комиссий и учителей по актуальным вопросам содержания контрольных измерительных материалов ОГЭ, ЕГЭ 2020 года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сентября 2019 года - 8 октября 2019 года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графику ФИПИ)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902E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0A2A" w:rsidRDefault="00902E7D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BE0A2A">
              <w:rPr>
                <w:sz w:val="24"/>
                <w:szCs w:val="24"/>
              </w:rPr>
              <w:t>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учителей- предметников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в</w:t>
            </w:r>
            <w:r>
              <w:rPr>
                <w:color w:val="000000"/>
                <w:sz w:val="24"/>
                <w:szCs w:val="24"/>
              </w:rPr>
              <w:t>ебинарах «Разбор заданий, вызвавших затруднения у участников ОГЭ и ЕГЭ в 2019 году» для учителей- предметников, преподающих в 9-11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2019 г.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графику ГБУ ДПО ЦНР)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902E7D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Георгиева Р.З.руководители </w:t>
            </w:r>
            <w:r w:rsidR="00BE0A2A">
              <w:rPr>
                <w:sz w:val="24"/>
                <w:szCs w:val="24"/>
              </w:rPr>
              <w:t>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апробации контрольно-измерительных материалов по русскому языку в 9-х и 11-х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16-26 сентября 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Кимова М.Н.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уровня обученности учащихся 9-х и 11-х классов по русскому языку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4B35EB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BE0A2A">
              <w:rPr>
                <w:color w:val="000000"/>
                <w:sz w:val="24"/>
                <w:szCs w:val="24"/>
              </w:rPr>
              <w:t>региональных мониторинговых исследований уровня обученности учащихся 9-х классов по математике, иностранному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2019 г. март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4B35EB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Кажарова А.А.,</w:t>
            </w:r>
          </w:p>
          <w:p w:rsidR="004B35EB" w:rsidRDefault="004B35EB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Бетокова Ф.Н.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уровня обученности учащихся 9-х классов по математике, иностранному языку. Аналитическая справка, рекомендации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Всероссийской проверочной работы в </w:t>
            </w:r>
            <w:r>
              <w:rPr>
                <w:color w:val="000000"/>
                <w:sz w:val="24"/>
                <w:szCs w:val="24"/>
              </w:rPr>
              <w:lastRenderedPageBreak/>
              <w:t>11 классах по иностранному языку, географии истории, химии физике, 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2-6 марта 2020 г. 10-13 </w:t>
            </w:r>
            <w:r>
              <w:rPr>
                <w:color w:val="000000"/>
                <w:sz w:val="24"/>
                <w:szCs w:val="24"/>
              </w:rPr>
              <w:lastRenderedPageBreak/>
              <w:t>марта 2020 г.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16-20 марта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B" w:rsidRDefault="004B35EB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Георгиева Р.З.,</w:t>
            </w:r>
          </w:p>
          <w:p w:rsidR="00BE0A2A" w:rsidRDefault="004B35EB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Тхагалегова М.А.</w:t>
            </w:r>
            <w:r w:rsidR="00BE0A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Определение уровня освоения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программ обучающимися 11 -х классов по иностранному языку, географии, истории, физике, биологии (оценка образовательных результатов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lastRenderedPageBreak/>
              <w:t>Нормативное правовое и методическое обеспечение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 и ГИА-11 в 2020 году. Приведение муниципальной нормативной правовой документации в соответствие с федеральными и региональными  нормативно- правовыми актами.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4B35EB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–предметников </w:t>
            </w:r>
            <w:r w:rsidR="00BE0A2A">
              <w:rPr>
                <w:rFonts w:ascii="Times New Roman" w:hAnsi="Times New Roman" w:cs="Times New Roman"/>
                <w:sz w:val="24"/>
                <w:szCs w:val="24"/>
              </w:rPr>
              <w:t>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лиц, ответственных за организацию ГИА в 2019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4B35EB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</w:t>
            </w:r>
            <w:r w:rsidR="004B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координаторов ГИА-9, ГИА-11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операторов по созданию баз данных по ЕГЭ и ОГЭ в </w:t>
            </w:r>
            <w:r w:rsidR="004B35E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4B35E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с.п.Псыкод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4B35EB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4B35EB" w:rsidRDefault="004B35EB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А.А.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</w:t>
            </w:r>
            <w:r w:rsidR="004B35EB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по организации и проведению ГИА в 2020 году: Подготовка распорядительных и организационных документов: -по подготовке и проведению ГИА в 2020 году; -по подготовке и проведению итогового сочинения (изложения); - по подготовке и проведению итогового устного собеседования по русскому языку в 9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 w:rsidP="004B35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проведение ГИА 2020 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специалистов, привлекаемых к проведению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русского языка в части подготовки обучающихся 11 классов к написанию итогового сочинения (изложения)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color w:val="000000"/>
                <w:sz w:val="24"/>
                <w:szCs w:val="24"/>
              </w:rPr>
              <w:t xml:space="preserve"> мероприятиях для экспертов </w:t>
            </w:r>
            <w:r>
              <w:rPr>
                <w:color w:val="000000"/>
                <w:sz w:val="24"/>
                <w:szCs w:val="24"/>
              </w:rPr>
              <w:lastRenderedPageBreak/>
              <w:t>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октябрь 2019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Объективное оценивание экспертами </w:t>
            </w:r>
            <w:r>
              <w:rPr>
                <w:color w:val="000000"/>
                <w:sz w:val="24"/>
                <w:szCs w:val="24"/>
              </w:rPr>
              <w:lastRenderedPageBreak/>
              <w:t>устных ответов обучающихся 9 класса при проведении итогового собеседования по русскому языку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технических специалистов в </w:t>
            </w:r>
            <w:r>
              <w:rPr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>
              <w:rPr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г. январь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>
              <w:rPr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 в 9-х классах образовательных организаций республики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pStyle w:val="a3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 в обучающих мероприятиях</w:t>
            </w:r>
            <w:r w:rsidR="00BE0A2A">
              <w:rPr>
                <w:color w:val="000000"/>
                <w:sz w:val="24"/>
                <w:szCs w:val="24"/>
              </w:rPr>
              <w:t xml:space="preserve"> для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муниципальных координаторов ГИА;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членов ГЭК;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руководителей ППЭ;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организаторов ППЭ;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технических специалистов;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ассистентов для участников ГИА с ОВЗ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BE0A2A" w:rsidRDefault="00BE0A2A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апрель 2020 г.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приказом</w:t>
            </w:r>
          </w:p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Минпросвещения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2020 году»)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BE0A2A" w:rsidTr="00BE0A2A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  <w:r w:rsidR="00BE0A2A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координаторов по вопросам формирования РИС ГИА-9 и ГИА-11;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Организационное сопровождение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0F5B48" w:rsidP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выпускников 9-х, 11-х классов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числа каждого месяца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обучающихся 9, 11 классов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 в 2019 году из числа </w:t>
            </w:r>
          </w:p>
          <w:p w:rsidR="00BE0A2A" w:rsidRDefault="00BE0A2A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текущего учебного года; </w:t>
            </w:r>
          </w:p>
          <w:p w:rsidR="00BE0A2A" w:rsidRDefault="00BE0A2A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2019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участников ГИА в форме ЕГЭ, ОГЭ, ГВЭ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Формирование, а также внесение в </w:t>
            </w:r>
            <w:r w:rsidR="00FE1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 о:</w:t>
            </w:r>
          </w:p>
          <w:p w:rsidR="00BE0A2A" w:rsidRDefault="00BE0A2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выпускниках текущего учебного года;</w:t>
            </w:r>
          </w:p>
          <w:p w:rsidR="00BE0A2A" w:rsidRDefault="00BE0A2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итогового сочинения (изложения);</w:t>
            </w:r>
          </w:p>
          <w:p w:rsidR="00BE0A2A" w:rsidRDefault="00BE0A2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ГИА с указанием перечня общеобразовательных предметов, выбранных для сдачи ГИА в форме ЕГЭ;</w:t>
            </w:r>
          </w:p>
          <w:p w:rsidR="00BE0A2A" w:rsidRDefault="00BE0A2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ГИА с указанием перечня общеобразовательных предметов, выбранных для сдачи ГИА в форме ОГЭ;</w:t>
            </w:r>
          </w:p>
          <w:p w:rsidR="00BE0A2A" w:rsidRDefault="00BE0A2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участниках ГИА с ОВЗ, детях-инвалидах, </w:t>
            </w:r>
            <w:r w:rsidR="0002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инвалидах</w:t>
            </w:r>
          </w:p>
          <w:p w:rsidR="00BE0A2A" w:rsidRDefault="00BE0A2A" w:rsidP="000F5B48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ФЦТ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F5B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плана-графика внесения сведений в РИС 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DA21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координаторов ГИА и оператора</w:t>
            </w:r>
            <w:r w:rsidR="00BE0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РБД школьного уровня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DA21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координаторов ГИА и оператора</w:t>
            </w:r>
            <w:r w:rsidR="00BE0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РБД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 2019 г.</w:t>
            </w:r>
          </w:p>
          <w:p w:rsidR="00BE0A2A" w:rsidRDefault="00BE0A2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февраля 2020 г.</w:t>
            </w:r>
          </w:p>
          <w:p w:rsidR="00BE0A2A" w:rsidRDefault="00BE0A2A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мая 2020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государственной итоговой аттестации обучающихся 11-х классов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февраля 2020 г. </w:t>
            </w:r>
          </w:p>
          <w:p w:rsidR="00BE0A2A" w:rsidRDefault="00BE0A2A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 2020 г.</w:t>
            </w:r>
          </w:p>
          <w:p w:rsidR="00BE0A2A" w:rsidRDefault="00BE0A2A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мая 2020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технологии итогового собеседования по русскому языку в 9 классах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общественности, в том числе родительской, о привлечении в качестве общественных наблюдателей в экзаменационной кампании 2020 года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года– апрель 2020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BE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директоре: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итогах проведения экзаменационной кампании 2019 года и задачах по подготовке ГИА в 2020 году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проведения государственной итоговой аттестации в 2020 году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Кимова М.Н.,</w:t>
            </w:r>
          </w:p>
          <w:p w:rsidR="000240C6" w:rsidRDefault="000240C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Георгиева Р.З.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Организованное и объективное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 в 2020 году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расписанию, установленного Рособнадзором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М.Н.,</w:t>
            </w: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объективное проведение ГИА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-2020 на официальном сайте</w:t>
            </w:r>
            <w:r w:rsidR="000240C6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с.п.Псыкод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0A2A" w:rsidRDefault="00BE0A2A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02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родительских собраний 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A2A" w:rsidRDefault="000240C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 родительских собраниях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 уровне;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А.А.</w:t>
            </w: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0C6" w:rsidRDefault="00024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экзаменационной кампании 2020 года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322849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2A" w:rsidRDefault="00BE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 в </w:t>
            </w:r>
            <w:r w:rsidR="00BE0A2A">
              <w:rPr>
                <w:color w:val="000000"/>
                <w:sz w:val="24"/>
                <w:szCs w:val="24"/>
              </w:rPr>
              <w:t>акции «Единый день сдачи ЕГЭ родителями»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2020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Кл. рук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выпускников во </w:t>
            </w:r>
            <w:r w:rsidR="00BE0A2A">
              <w:rPr>
                <w:color w:val="000000"/>
                <w:sz w:val="24"/>
                <w:szCs w:val="24"/>
              </w:rPr>
              <w:t>всероссийской акции «100 баллов для победы»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2020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Кл.рук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ГИА-9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 М.Н.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телефонов «горячей линии».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E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 по процедуре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 учителя-предметники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BE0A2A" w:rsidTr="00BE0A2A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BE0A2A" w:rsidTr="00BE0A2A">
        <w:trPr>
          <w:trHeight w:val="1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0A2A">
              <w:rPr>
                <w:rFonts w:ascii="Times New Roman" w:hAnsi="Times New Roman" w:cs="Times New Roman"/>
                <w:sz w:val="24"/>
                <w:szCs w:val="24"/>
              </w:rPr>
              <w:t>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экзаменационной кампании 2020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Кимова М.Н.,</w:t>
            </w:r>
          </w:p>
          <w:p w:rsidR="00322849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Р.З.,</w:t>
            </w:r>
          </w:p>
          <w:p w:rsidR="00322849" w:rsidRDefault="003228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проведении экзаменационной кампании 2020 года</w:t>
            </w:r>
          </w:p>
        </w:tc>
      </w:tr>
      <w:tr w:rsidR="00BE0A2A" w:rsidTr="00BE0A2A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2A" w:rsidRDefault="00BE0A2A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2A" w:rsidRDefault="00BE0A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2A" w:rsidRDefault="00BE0A2A" w:rsidP="00BE0A2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E6C" w:rsidRDefault="007D0E6C"/>
    <w:sectPr w:rsidR="007D0E6C" w:rsidSect="00DA2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04" w:rsidRDefault="00C85C04" w:rsidP="00DA212B">
      <w:pPr>
        <w:spacing w:after="0" w:line="240" w:lineRule="auto"/>
      </w:pPr>
      <w:r>
        <w:separator/>
      </w:r>
    </w:p>
  </w:endnote>
  <w:endnote w:type="continuationSeparator" w:id="1">
    <w:p w:rsidR="00C85C04" w:rsidRDefault="00C85C04" w:rsidP="00DA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04" w:rsidRDefault="00C85C04" w:rsidP="00DA212B">
      <w:pPr>
        <w:spacing w:after="0" w:line="240" w:lineRule="auto"/>
      </w:pPr>
      <w:r>
        <w:separator/>
      </w:r>
    </w:p>
  </w:footnote>
  <w:footnote w:type="continuationSeparator" w:id="1">
    <w:p w:rsidR="00C85C04" w:rsidRDefault="00C85C04" w:rsidP="00DA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E09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2A"/>
    <w:rsid w:val="000240C6"/>
    <w:rsid w:val="000E7EC0"/>
    <w:rsid w:val="000F5B48"/>
    <w:rsid w:val="002D0083"/>
    <w:rsid w:val="00322849"/>
    <w:rsid w:val="004A46EB"/>
    <w:rsid w:val="004B35EB"/>
    <w:rsid w:val="004C061E"/>
    <w:rsid w:val="006B4746"/>
    <w:rsid w:val="006D438F"/>
    <w:rsid w:val="007D0E6C"/>
    <w:rsid w:val="007F3854"/>
    <w:rsid w:val="00902E7D"/>
    <w:rsid w:val="00B40F9C"/>
    <w:rsid w:val="00BE0A2A"/>
    <w:rsid w:val="00C85C04"/>
    <w:rsid w:val="00CF1A62"/>
    <w:rsid w:val="00DA212B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E0A2A"/>
    <w:pPr>
      <w:widowControl w:val="0"/>
      <w:shd w:val="clear" w:color="auto" w:fill="FFFFFF"/>
      <w:spacing w:before="180" w:after="180" w:line="25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0A2A"/>
  </w:style>
  <w:style w:type="paragraph" w:styleId="a5">
    <w:name w:val="List Paragraph"/>
    <w:basedOn w:val="a"/>
    <w:uiPriority w:val="34"/>
    <w:qFormat/>
    <w:rsid w:val="00BE0A2A"/>
    <w:pPr>
      <w:ind w:left="720"/>
      <w:contextualSpacing/>
    </w:pPr>
  </w:style>
  <w:style w:type="character" w:customStyle="1" w:styleId="2">
    <w:name w:val="Основной текст (2)"/>
    <w:basedOn w:val="a0"/>
    <w:rsid w:val="00BE0A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E0A2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BE0A2A"/>
    <w:rPr>
      <w:b/>
      <w:bCs/>
      <w:strike w:val="0"/>
      <w:dstrike w:val="0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DA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12B"/>
  </w:style>
  <w:style w:type="paragraph" w:styleId="a9">
    <w:name w:val="footer"/>
    <w:basedOn w:val="a"/>
    <w:link w:val="aa"/>
    <w:uiPriority w:val="99"/>
    <w:semiHidden/>
    <w:unhideWhenUsed/>
    <w:rsid w:val="00DA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2019-11-25T08:41:00Z</dcterms:created>
  <dcterms:modified xsi:type="dcterms:W3CDTF">2019-11-25T08:41:00Z</dcterms:modified>
</cp:coreProperties>
</file>